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BBC06" w14:textId="1949B4EC" w:rsidR="00A665BA" w:rsidRPr="008D50EC" w:rsidRDefault="00F22C2A" w:rsidP="008D50EC">
      <w:pPr>
        <w:pStyle w:val="Heading1"/>
      </w:pPr>
      <w:proofErr w:type="spellStart"/>
      <w:r w:rsidRPr="008D50EC">
        <w:t>Kuali</w:t>
      </w:r>
      <w:proofErr w:type="spellEnd"/>
      <w:r w:rsidRPr="008D50EC">
        <w:t xml:space="preserve"> Research Budget Module</w:t>
      </w:r>
    </w:p>
    <w:p w14:paraId="6DE71526" w14:textId="77777777" w:rsidR="00A665BA" w:rsidRPr="00A665BA" w:rsidRDefault="00A665BA" w:rsidP="00A665BA">
      <w:pPr>
        <w:rPr>
          <w:rFonts w:asciiTheme="minorHAnsi" w:hAnsiTheme="minorHAnsi" w:cstheme="minorHAnsi"/>
          <w:b/>
          <w:i/>
          <w:szCs w:val="24"/>
        </w:rPr>
      </w:pPr>
      <w:r w:rsidRPr="00A665BA">
        <w:rPr>
          <w:rFonts w:asciiTheme="minorHAnsi" w:hAnsiTheme="minorHAnsi" w:cstheme="minorHAnsi"/>
          <w:b/>
          <w:i/>
          <w:szCs w:val="24"/>
        </w:rPr>
        <w:t>Training is available through CITS Enterprise Training (contact SPA for information)</w:t>
      </w:r>
    </w:p>
    <w:p w14:paraId="43B664B2" w14:textId="44C9A305" w:rsidR="00A665BA" w:rsidRPr="00A665BA" w:rsidRDefault="00A665BA" w:rsidP="00A665BA">
      <w:pPr>
        <w:rPr>
          <w:rFonts w:asciiTheme="minorHAnsi" w:hAnsiTheme="minorHAnsi" w:cstheme="minorHAnsi"/>
          <w:b/>
          <w:i/>
          <w:szCs w:val="24"/>
        </w:rPr>
      </w:pPr>
      <w:r w:rsidRPr="00A665BA">
        <w:rPr>
          <w:rFonts w:asciiTheme="minorHAnsi" w:hAnsiTheme="minorHAnsi" w:cstheme="minorHAnsi"/>
          <w:b/>
          <w:i/>
          <w:szCs w:val="24"/>
        </w:rPr>
        <w:t xml:space="preserve">Please use the separate Proposal Development instructions on entering </w:t>
      </w:r>
      <w:r w:rsidR="00F22C2A">
        <w:rPr>
          <w:rFonts w:asciiTheme="minorHAnsi" w:hAnsiTheme="minorHAnsi" w:cstheme="minorHAnsi"/>
          <w:b/>
          <w:i/>
          <w:szCs w:val="24"/>
        </w:rPr>
        <w:t>proposals</w:t>
      </w:r>
      <w:r w:rsidRPr="00A665BA">
        <w:rPr>
          <w:rFonts w:asciiTheme="minorHAnsi" w:hAnsiTheme="minorHAnsi" w:cstheme="minorHAnsi"/>
          <w:b/>
          <w:i/>
          <w:szCs w:val="24"/>
        </w:rPr>
        <w:t xml:space="preserve"> in </w:t>
      </w:r>
      <w:proofErr w:type="spellStart"/>
      <w:r w:rsidRPr="00A665BA">
        <w:rPr>
          <w:rFonts w:asciiTheme="minorHAnsi" w:hAnsiTheme="minorHAnsi" w:cstheme="minorHAnsi"/>
          <w:b/>
          <w:i/>
          <w:szCs w:val="24"/>
        </w:rPr>
        <w:t>Kuali</w:t>
      </w:r>
      <w:proofErr w:type="spellEnd"/>
      <w:r w:rsidRPr="00A665BA">
        <w:rPr>
          <w:rFonts w:asciiTheme="minorHAnsi" w:hAnsiTheme="minorHAnsi" w:cstheme="minorHAnsi"/>
          <w:b/>
          <w:i/>
          <w:szCs w:val="24"/>
        </w:rPr>
        <w:t xml:space="preserve"> Research.</w:t>
      </w:r>
    </w:p>
    <w:p w14:paraId="16FE89F3" w14:textId="77777777" w:rsidR="00A665BA" w:rsidRPr="00A665BA" w:rsidRDefault="00A665BA">
      <w:pPr>
        <w:spacing w:after="0"/>
        <w:rPr>
          <w:rFonts w:asciiTheme="minorHAnsi" w:hAnsiTheme="minorHAnsi" w:cstheme="minorHAnsi"/>
          <w:b/>
          <w:szCs w:val="24"/>
        </w:rPr>
      </w:pPr>
    </w:p>
    <w:p w14:paraId="16DA4296" w14:textId="7C4CD3A6" w:rsidR="00A665BA" w:rsidRPr="00A665BA" w:rsidRDefault="00A665BA">
      <w:pPr>
        <w:spacing w:after="0"/>
        <w:rPr>
          <w:rFonts w:asciiTheme="minorHAnsi" w:hAnsiTheme="minorHAnsi" w:cstheme="minorHAnsi"/>
          <w:szCs w:val="24"/>
        </w:rPr>
      </w:pPr>
      <w:r w:rsidRPr="00A665BA">
        <w:rPr>
          <w:rFonts w:asciiTheme="minorHAnsi" w:hAnsiTheme="minorHAnsi" w:cstheme="minorHAnsi"/>
          <w:szCs w:val="24"/>
        </w:rPr>
        <w:t>Page 2</w:t>
      </w:r>
      <w:r w:rsidRPr="00A665BA">
        <w:rPr>
          <w:rFonts w:asciiTheme="minorHAnsi" w:hAnsiTheme="minorHAnsi" w:cstheme="minorHAnsi"/>
          <w:szCs w:val="24"/>
        </w:rPr>
        <w:tab/>
      </w:r>
      <w:r>
        <w:rPr>
          <w:rFonts w:asciiTheme="minorHAnsi" w:hAnsiTheme="minorHAnsi" w:cstheme="minorHAnsi"/>
          <w:szCs w:val="24"/>
        </w:rPr>
        <w:tab/>
      </w:r>
      <w:r w:rsidRPr="00A665BA">
        <w:rPr>
          <w:rFonts w:asciiTheme="minorHAnsi" w:hAnsiTheme="minorHAnsi" w:cstheme="minorHAnsi"/>
          <w:szCs w:val="24"/>
        </w:rPr>
        <w:t>Open budget module; create budget version</w:t>
      </w:r>
    </w:p>
    <w:p w14:paraId="02F2B8EF" w14:textId="2A6084F6" w:rsidR="00A665BA" w:rsidRPr="00A665BA" w:rsidRDefault="00A665BA">
      <w:pPr>
        <w:spacing w:after="0"/>
        <w:rPr>
          <w:rFonts w:asciiTheme="minorHAnsi" w:hAnsiTheme="minorHAnsi" w:cstheme="minorHAnsi"/>
          <w:szCs w:val="24"/>
        </w:rPr>
      </w:pPr>
      <w:r w:rsidRPr="00A665BA">
        <w:rPr>
          <w:rFonts w:asciiTheme="minorHAnsi" w:hAnsiTheme="minorHAnsi" w:cstheme="minorHAnsi"/>
          <w:szCs w:val="24"/>
        </w:rPr>
        <w:t>Page 4</w:t>
      </w:r>
      <w:r w:rsidRPr="00A665BA">
        <w:rPr>
          <w:rFonts w:asciiTheme="minorHAnsi" w:hAnsiTheme="minorHAnsi" w:cstheme="minorHAnsi"/>
          <w:szCs w:val="24"/>
        </w:rPr>
        <w:tab/>
      </w:r>
      <w:r>
        <w:rPr>
          <w:rFonts w:asciiTheme="minorHAnsi" w:hAnsiTheme="minorHAnsi" w:cstheme="minorHAnsi"/>
          <w:szCs w:val="24"/>
        </w:rPr>
        <w:tab/>
      </w:r>
      <w:r w:rsidRPr="00A665BA">
        <w:rPr>
          <w:rFonts w:asciiTheme="minorHAnsi" w:hAnsiTheme="minorHAnsi" w:cstheme="minorHAnsi"/>
          <w:szCs w:val="24"/>
        </w:rPr>
        <w:t>Budget settings</w:t>
      </w:r>
    </w:p>
    <w:p w14:paraId="5E50BB88" w14:textId="77777777" w:rsidR="00A665BA" w:rsidRDefault="00A665BA">
      <w:pPr>
        <w:spacing w:after="0"/>
        <w:rPr>
          <w:rFonts w:asciiTheme="minorHAnsi" w:hAnsiTheme="minorHAnsi" w:cstheme="minorHAnsi"/>
          <w:szCs w:val="24"/>
        </w:rPr>
      </w:pPr>
      <w:r>
        <w:rPr>
          <w:rFonts w:asciiTheme="minorHAnsi" w:hAnsiTheme="minorHAnsi" w:cstheme="minorHAnsi"/>
          <w:szCs w:val="24"/>
        </w:rPr>
        <w:t>Page 5</w:t>
      </w:r>
      <w:r>
        <w:rPr>
          <w:rFonts w:asciiTheme="minorHAnsi" w:hAnsiTheme="minorHAnsi" w:cstheme="minorHAnsi"/>
          <w:szCs w:val="24"/>
        </w:rPr>
        <w:tab/>
      </w:r>
      <w:r>
        <w:rPr>
          <w:rFonts w:asciiTheme="minorHAnsi" w:hAnsiTheme="minorHAnsi" w:cstheme="minorHAnsi"/>
          <w:szCs w:val="24"/>
        </w:rPr>
        <w:tab/>
        <w:t>Rates</w:t>
      </w:r>
    </w:p>
    <w:p w14:paraId="12D7F37E" w14:textId="573669C0" w:rsidR="00A665BA" w:rsidRDefault="00A665BA">
      <w:pPr>
        <w:spacing w:after="0"/>
        <w:rPr>
          <w:rFonts w:asciiTheme="minorHAnsi" w:hAnsiTheme="minorHAnsi" w:cstheme="minorHAnsi"/>
          <w:szCs w:val="24"/>
        </w:rPr>
      </w:pPr>
      <w:r>
        <w:rPr>
          <w:rFonts w:asciiTheme="minorHAnsi" w:hAnsiTheme="minorHAnsi" w:cstheme="minorHAnsi"/>
          <w:szCs w:val="24"/>
        </w:rPr>
        <w:t xml:space="preserve">Page </w:t>
      </w:r>
      <w:r w:rsidR="00AC4601">
        <w:rPr>
          <w:rFonts w:asciiTheme="minorHAnsi" w:hAnsiTheme="minorHAnsi" w:cstheme="minorHAnsi"/>
          <w:szCs w:val="24"/>
        </w:rPr>
        <w:t>7</w:t>
      </w:r>
      <w:r>
        <w:rPr>
          <w:rFonts w:asciiTheme="minorHAnsi" w:hAnsiTheme="minorHAnsi" w:cstheme="minorHAnsi"/>
          <w:szCs w:val="24"/>
        </w:rPr>
        <w:tab/>
      </w:r>
      <w:r>
        <w:rPr>
          <w:rFonts w:asciiTheme="minorHAnsi" w:hAnsiTheme="minorHAnsi" w:cstheme="minorHAnsi"/>
          <w:szCs w:val="24"/>
        </w:rPr>
        <w:tab/>
        <w:t xml:space="preserve">Budget entry </w:t>
      </w:r>
      <w:r w:rsidR="008D0829">
        <w:rPr>
          <w:rFonts w:asciiTheme="minorHAnsi" w:hAnsiTheme="minorHAnsi" w:cstheme="minorHAnsi"/>
          <w:szCs w:val="24"/>
        </w:rPr>
        <w:t xml:space="preserve">(Detailed Budget) – </w:t>
      </w:r>
      <w:r>
        <w:rPr>
          <w:rFonts w:asciiTheme="minorHAnsi" w:hAnsiTheme="minorHAnsi" w:cstheme="minorHAnsi"/>
          <w:szCs w:val="24"/>
        </w:rPr>
        <w:t>Project</w:t>
      </w:r>
      <w:r w:rsidR="008D0829">
        <w:rPr>
          <w:rFonts w:asciiTheme="minorHAnsi" w:hAnsiTheme="minorHAnsi" w:cstheme="minorHAnsi"/>
          <w:szCs w:val="24"/>
        </w:rPr>
        <w:t xml:space="preserve"> </w:t>
      </w:r>
      <w:r>
        <w:rPr>
          <w:rFonts w:asciiTheme="minorHAnsi" w:hAnsiTheme="minorHAnsi" w:cstheme="minorHAnsi"/>
          <w:szCs w:val="24"/>
        </w:rPr>
        <w:t>Personnel</w:t>
      </w:r>
    </w:p>
    <w:p w14:paraId="545C50A0" w14:textId="7FB9B719" w:rsidR="005D7E58" w:rsidRDefault="005D7E58">
      <w:pPr>
        <w:spacing w:after="0"/>
        <w:rPr>
          <w:rFonts w:asciiTheme="minorHAnsi" w:hAnsiTheme="minorHAnsi" w:cstheme="minorHAnsi"/>
          <w:szCs w:val="24"/>
        </w:rPr>
      </w:pPr>
      <w:r>
        <w:rPr>
          <w:rFonts w:asciiTheme="minorHAnsi" w:hAnsiTheme="minorHAnsi" w:cstheme="minorHAnsi"/>
          <w:szCs w:val="24"/>
        </w:rPr>
        <w:t xml:space="preserve">Page </w:t>
      </w:r>
      <w:r w:rsidR="00AC4601">
        <w:rPr>
          <w:rFonts w:asciiTheme="minorHAnsi" w:hAnsiTheme="minorHAnsi" w:cstheme="minorHAnsi"/>
          <w:szCs w:val="24"/>
        </w:rPr>
        <w:t>7</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t>Project Personnel – S2S Detailed Budgets and Base Salary</w:t>
      </w:r>
    </w:p>
    <w:p w14:paraId="68E28E18" w14:textId="5B8F6789" w:rsidR="005D7E58" w:rsidRDefault="005D7E58">
      <w:pPr>
        <w:spacing w:after="0"/>
        <w:rPr>
          <w:rFonts w:asciiTheme="minorHAnsi" w:hAnsiTheme="minorHAnsi" w:cstheme="minorHAnsi"/>
          <w:szCs w:val="24"/>
        </w:rPr>
      </w:pPr>
      <w:r>
        <w:rPr>
          <w:rFonts w:asciiTheme="minorHAnsi" w:hAnsiTheme="minorHAnsi" w:cstheme="minorHAnsi"/>
          <w:szCs w:val="24"/>
        </w:rPr>
        <w:t xml:space="preserve">Page </w:t>
      </w:r>
      <w:r w:rsidR="00AC4601">
        <w:rPr>
          <w:rFonts w:asciiTheme="minorHAnsi" w:hAnsiTheme="minorHAnsi" w:cstheme="minorHAnsi"/>
          <w:szCs w:val="24"/>
        </w:rPr>
        <w:t>9</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t>Project Personnel – Adding non-key persons (employees and TBNs)</w:t>
      </w:r>
    </w:p>
    <w:p w14:paraId="5175625D" w14:textId="0A6C3EE2" w:rsidR="00A665BA" w:rsidRDefault="005D7E58">
      <w:pPr>
        <w:spacing w:after="0"/>
        <w:rPr>
          <w:rFonts w:asciiTheme="minorHAnsi" w:hAnsiTheme="minorHAnsi" w:cstheme="minorHAnsi"/>
          <w:szCs w:val="24"/>
        </w:rPr>
      </w:pPr>
      <w:r>
        <w:rPr>
          <w:rFonts w:asciiTheme="minorHAnsi" w:hAnsiTheme="minorHAnsi" w:cstheme="minorHAnsi"/>
          <w:szCs w:val="24"/>
        </w:rPr>
        <w:t>Page 1</w:t>
      </w:r>
      <w:r w:rsidR="00AC4601">
        <w:rPr>
          <w:rFonts w:asciiTheme="minorHAnsi" w:hAnsiTheme="minorHAnsi" w:cstheme="minorHAnsi"/>
          <w:szCs w:val="24"/>
        </w:rPr>
        <w:t>1</w:t>
      </w:r>
      <w:r w:rsidR="008E3886">
        <w:rPr>
          <w:rFonts w:asciiTheme="minorHAnsi" w:hAnsiTheme="minorHAnsi" w:cstheme="minorHAnsi"/>
          <w:szCs w:val="24"/>
        </w:rPr>
        <w:tab/>
      </w:r>
      <w:r w:rsidR="00A665BA">
        <w:rPr>
          <w:rFonts w:asciiTheme="minorHAnsi" w:hAnsiTheme="minorHAnsi" w:cstheme="minorHAnsi"/>
          <w:szCs w:val="24"/>
        </w:rPr>
        <w:t>Assign Personnel to Periods</w:t>
      </w:r>
    </w:p>
    <w:p w14:paraId="2BED35D5" w14:textId="42951510" w:rsidR="00F22C2A" w:rsidRDefault="00F22C2A">
      <w:pPr>
        <w:spacing w:after="0"/>
        <w:rPr>
          <w:rFonts w:asciiTheme="minorHAnsi" w:hAnsiTheme="minorHAnsi" w:cstheme="minorHAnsi"/>
          <w:szCs w:val="24"/>
        </w:rPr>
      </w:pPr>
      <w:r>
        <w:rPr>
          <w:rFonts w:asciiTheme="minorHAnsi" w:hAnsiTheme="minorHAnsi" w:cstheme="minorHAnsi"/>
          <w:szCs w:val="24"/>
        </w:rPr>
        <w:t>Page 1</w:t>
      </w:r>
      <w:r w:rsidR="00AC4601">
        <w:rPr>
          <w:rFonts w:asciiTheme="minorHAnsi" w:hAnsiTheme="minorHAnsi" w:cstheme="minorHAnsi"/>
          <w:szCs w:val="24"/>
        </w:rPr>
        <w:t>3</w:t>
      </w:r>
      <w:r>
        <w:rPr>
          <w:rFonts w:asciiTheme="minorHAnsi" w:hAnsiTheme="minorHAnsi" w:cstheme="minorHAnsi"/>
          <w:szCs w:val="24"/>
        </w:rPr>
        <w:tab/>
        <w:t>Create a Group (salary groups)</w:t>
      </w:r>
    </w:p>
    <w:p w14:paraId="652E644D" w14:textId="3547BBF6" w:rsidR="00A665BA" w:rsidRDefault="00A665BA">
      <w:pPr>
        <w:spacing w:after="0"/>
        <w:rPr>
          <w:rFonts w:asciiTheme="minorHAnsi" w:hAnsiTheme="minorHAnsi" w:cstheme="minorHAnsi"/>
          <w:szCs w:val="24"/>
        </w:rPr>
      </w:pPr>
      <w:r>
        <w:rPr>
          <w:rFonts w:asciiTheme="minorHAnsi" w:hAnsiTheme="minorHAnsi" w:cstheme="minorHAnsi"/>
          <w:szCs w:val="24"/>
        </w:rPr>
        <w:t>Page 1</w:t>
      </w:r>
      <w:r w:rsidR="00AC4601">
        <w:rPr>
          <w:rFonts w:asciiTheme="minorHAnsi" w:hAnsiTheme="minorHAnsi" w:cstheme="minorHAnsi"/>
          <w:szCs w:val="24"/>
        </w:rPr>
        <w:t>4</w:t>
      </w:r>
      <w:r>
        <w:rPr>
          <w:rFonts w:asciiTheme="minorHAnsi" w:hAnsiTheme="minorHAnsi" w:cstheme="minorHAnsi"/>
          <w:szCs w:val="24"/>
        </w:rPr>
        <w:tab/>
        <w:t>Personnel Details and Rates</w:t>
      </w:r>
    </w:p>
    <w:p w14:paraId="60609DD7" w14:textId="2CAF10ED" w:rsidR="00A665BA" w:rsidRDefault="00A665BA">
      <w:pPr>
        <w:spacing w:after="0"/>
        <w:rPr>
          <w:rFonts w:asciiTheme="minorHAnsi" w:hAnsiTheme="minorHAnsi" w:cstheme="minorHAnsi"/>
          <w:szCs w:val="24"/>
        </w:rPr>
      </w:pPr>
      <w:r>
        <w:rPr>
          <w:rFonts w:asciiTheme="minorHAnsi" w:hAnsiTheme="minorHAnsi" w:cstheme="minorHAnsi"/>
          <w:szCs w:val="24"/>
        </w:rPr>
        <w:t>Page 1</w:t>
      </w:r>
      <w:r w:rsidR="00AC4601">
        <w:rPr>
          <w:rFonts w:asciiTheme="minorHAnsi" w:hAnsiTheme="minorHAnsi" w:cstheme="minorHAnsi"/>
          <w:szCs w:val="24"/>
        </w:rPr>
        <w:t>5</w:t>
      </w:r>
      <w:r>
        <w:rPr>
          <w:rFonts w:asciiTheme="minorHAnsi" w:hAnsiTheme="minorHAnsi" w:cstheme="minorHAnsi"/>
          <w:szCs w:val="24"/>
        </w:rPr>
        <w:tab/>
        <w:t>Non-Personnel Costs</w:t>
      </w:r>
    </w:p>
    <w:p w14:paraId="591BE072" w14:textId="6DC2E2A2" w:rsidR="00A665BA" w:rsidRDefault="00A665BA">
      <w:pPr>
        <w:spacing w:after="0"/>
        <w:rPr>
          <w:rFonts w:asciiTheme="minorHAnsi" w:hAnsiTheme="minorHAnsi" w:cstheme="minorHAnsi"/>
          <w:szCs w:val="24"/>
        </w:rPr>
      </w:pPr>
      <w:r>
        <w:rPr>
          <w:rFonts w:asciiTheme="minorHAnsi" w:hAnsiTheme="minorHAnsi" w:cstheme="minorHAnsi"/>
          <w:szCs w:val="24"/>
        </w:rPr>
        <w:t>Page 1</w:t>
      </w:r>
      <w:r w:rsidR="00AC4601">
        <w:rPr>
          <w:rFonts w:asciiTheme="minorHAnsi" w:hAnsiTheme="minorHAnsi" w:cstheme="minorHAnsi"/>
          <w:szCs w:val="24"/>
        </w:rPr>
        <w:t>6</w:t>
      </w:r>
      <w:r>
        <w:rPr>
          <w:rFonts w:asciiTheme="minorHAnsi" w:hAnsiTheme="minorHAnsi" w:cstheme="minorHAnsi"/>
          <w:szCs w:val="24"/>
        </w:rPr>
        <w:tab/>
      </w:r>
      <w:r w:rsidRPr="00A665BA">
        <w:rPr>
          <w:rFonts w:asciiTheme="minorHAnsi" w:hAnsiTheme="minorHAnsi" w:cstheme="minorHAnsi"/>
          <w:szCs w:val="24"/>
        </w:rPr>
        <w:t>Manual entry of Subaward costs in Non-Personnel Costs</w:t>
      </w:r>
    </w:p>
    <w:p w14:paraId="73F0BF81" w14:textId="2AE4C026" w:rsidR="00A665BA" w:rsidRDefault="00A665BA">
      <w:pPr>
        <w:spacing w:after="0"/>
        <w:rPr>
          <w:rFonts w:asciiTheme="minorHAnsi" w:hAnsiTheme="minorHAnsi" w:cstheme="minorHAnsi"/>
          <w:szCs w:val="24"/>
        </w:rPr>
      </w:pPr>
      <w:r>
        <w:rPr>
          <w:rFonts w:asciiTheme="minorHAnsi" w:hAnsiTheme="minorHAnsi" w:cstheme="minorHAnsi"/>
          <w:szCs w:val="24"/>
        </w:rPr>
        <w:t>Page 1</w:t>
      </w:r>
      <w:r w:rsidR="00AC4601">
        <w:rPr>
          <w:rFonts w:asciiTheme="minorHAnsi" w:hAnsiTheme="minorHAnsi" w:cstheme="minorHAnsi"/>
          <w:szCs w:val="24"/>
        </w:rPr>
        <w:t>7</w:t>
      </w:r>
      <w:r>
        <w:rPr>
          <w:rFonts w:asciiTheme="minorHAnsi" w:hAnsiTheme="minorHAnsi" w:cstheme="minorHAnsi"/>
          <w:szCs w:val="24"/>
        </w:rPr>
        <w:tab/>
        <w:t>Non-Personnel Details and Rates</w:t>
      </w:r>
    </w:p>
    <w:p w14:paraId="2E1FE953" w14:textId="7D3894A4" w:rsidR="006D3BDE" w:rsidRDefault="006D3BDE">
      <w:pPr>
        <w:spacing w:after="0"/>
        <w:rPr>
          <w:rFonts w:asciiTheme="minorHAnsi" w:hAnsiTheme="minorHAnsi" w:cstheme="minorHAnsi"/>
          <w:szCs w:val="24"/>
        </w:rPr>
      </w:pPr>
      <w:r>
        <w:rPr>
          <w:rFonts w:asciiTheme="minorHAnsi" w:hAnsiTheme="minorHAnsi" w:cstheme="minorHAnsi"/>
          <w:szCs w:val="24"/>
        </w:rPr>
        <w:t>Page 1</w:t>
      </w:r>
      <w:r w:rsidR="00AC4601">
        <w:rPr>
          <w:rFonts w:asciiTheme="minorHAnsi" w:hAnsiTheme="minorHAnsi" w:cstheme="minorHAnsi"/>
          <w:szCs w:val="24"/>
        </w:rPr>
        <w:t>9</w:t>
      </w:r>
      <w:r>
        <w:rPr>
          <w:rFonts w:asciiTheme="minorHAnsi" w:hAnsiTheme="minorHAnsi" w:cstheme="minorHAnsi"/>
          <w:szCs w:val="24"/>
        </w:rPr>
        <w:tab/>
        <w:t>View Budget Summary</w:t>
      </w:r>
    </w:p>
    <w:p w14:paraId="071C4572" w14:textId="385C088F" w:rsidR="00A665BA" w:rsidRDefault="00A665BA">
      <w:pPr>
        <w:spacing w:after="0"/>
        <w:rPr>
          <w:rFonts w:asciiTheme="minorHAnsi" w:hAnsiTheme="minorHAnsi" w:cstheme="minorHAnsi"/>
          <w:szCs w:val="24"/>
        </w:rPr>
      </w:pPr>
      <w:r>
        <w:rPr>
          <w:rFonts w:asciiTheme="minorHAnsi" w:hAnsiTheme="minorHAnsi" w:cstheme="minorHAnsi"/>
          <w:szCs w:val="24"/>
        </w:rPr>
        <w:t xml:space="preserve">Page </w:t>
      </w:r>
      <w:r w:rsidR="00AC4601">
        <w:rPr>
          <w:rFonts w:asciiTheme="minorHAnsi" w:hAnsiTheme="minorHAnsi" w:cstheme="minorHAnsi"/>
          <w:szCs w:val="24"/>
        </w:rPr>
        <w:t>20</w:t>
      </w:r>
      <w:r>
        <w:rPr>
          <w:rFonts w:asciiTheme="minorHAnsi" w:hAnsiTheme="minorHAnsi" w:cstheme="minorHAnsi"/>
          <w:szCs w:val="24"/>
        </w:rPr>
        <w:tab/>
      </w:r>
      <w:proofErr w:type="spellStart"/>
      <w:r>
        <w:rPr>
          <w:rFonts w:asciiTheme="minorHAnsi" w:hAnsiTheme="minorHAnsi" w:cstheme="minorHAnsi"/>
          <w:szCs w:val="24"/>
        </w:rPr>
        <w:t>Autocalculate</w:t>
      </w:r>
      <w:proofErr w:type="spellEnd"/>
      <w:r>
        <w:rPr>
          <w:rFonts w:asciiTheme="minorHAnsi" w:hAnsiTheme="minorHAnsi" w:cstheme="minorHAnsi"/>
          <w:szCs w:val="24"/>
        </w:rPr>
        <w:t xml:space="preserve"> Periods</w:t>
      </w:r>
    </w:p>
    <w:p w14:paraId="502FCD5C" w14:textId="33C3F30D" w:rsidR="00A665BA" w:rsidRDefault="00A665BA">
      <w:pPr>
        <w:spacing w:after="0"/>
        <w:rPr>
          <w:rFonts w:asciiTheme="minorHAnsi" w:hAnsiTheme="minorHAnsi" w:cstheme="minorHAnsi"/>
          <w:szCs w:val="24"/>
        </w:rPr>
      </w:pPr>
      <w:r>
        <w:rPr>
          <w:rFonts w:asciiTheme="minorHAnsi" w:hAnsiTheme="minorHAnsi" w:cstheme="minorHAnsi"/>
          <w:szCs w:val="24"/>
        </w:rPr>
        <w:t xml:space="preserve">Page </w:t>
      </w:r>
      <w:r w:rsidR="00714943">
        <w:rPr>
          <w:rFonts w:asciiTheme="minorHAnsi" w:hAnsiTheme="minorHAnsi" w:cstheme="minorHAnsi"/>
          <w:szCs w:val="24"/>
        </w:rPr>
        <w:t>2</w:t>
      </w:r>
      <w:r w:rsidR="00AC4601">
        <w:rPr>
          <w:rFonts w:asciiTheme="minorHAnsi" w:hAnsiTheme="minorHAnsi" w:cstheme="minorHAnsi"/>
          <w:szCs w:val="24"/>
        </w:rPr>
        <w:t>1</w:t>
      </w:r>
      <w:r>
        <w:rPr>
          <w:rFonts w:asciiTheme="minorHAnsi" w:hAnsiTheme="minorHAnsi" w:cstheme="minorHAnsi"/>
          <w:szCs w:val="24"/>
        </w:rPr>
        <w:t xml:space="preserve"> </w:t>
      </w:r>
      <w:r>
        <w:rPr>
          <w:rFonts w:asciiTheme="minorHAnsi" w:hAnsiTheme="minorHAnsi" w:cstheme="minorHAnsi"/>
          <w:szCs w:val="24"/>
        </w:rPr>
        <w:tab/>
        <w:t>Subawards</w:t>
      </w:r>
    </w:p>
    <w:p w14:paraId="1E01A38B" w14:textId="3E47AA45" w:rsidR="00A665BA" w:rsidRDefault="00A665BA">
      <w:pPr>
        <w:spacing w:after="0"/>
        <w:rPr>
          <w:rFonts w:asciiTheme="minorHAnsi" w:hAnsiTheme="minorHAnsi" w:cstheme="minorHAnsi"/>
          <w:szCs w:val="24"/>
        </w:rPr>
      </w:pPr>
      <w:r>
        <w:rPr>
          <w:rFonts w:asciiTheme="minorHAnsi" w:hAnsiTheme="minorHAnsi" w:cstheme="minorHAnsi"/>
          <w:szCs w:val="24"/>
        </w:rPr>
        <w:t xml:space="preserve">Page </w:t>
      </w:r>
      <w:r w:rsidR="00714943">
        <w:rPr>
          <w:rFonts w:asciiTheme="minorHAnsi" w:hAnsiTheme="minorHAnsi" w:cstheme="minorHAnsi"/>
          <w:szCs w:val="24"/>
        </w:rPr>
        <w:t>2</w:t>
      </w:r>
      <w:r w:rsidR="00AC4601">
        <w:rPr>
          <w:rFonts w:asciiTheme="minorHAnsi" w:hAnsiTheme="minorHAnsi" w:cstheme="minorHAnsi"/>
          <w:szCs w:val="24"/>
        </w:rPr>
        <w:t>3</w:t>
      </w:r>
      <w:r>
        <w:rPr>
          <w:rFonts w:asciiTheme="minorHAnsi" w:hAnsiTheme="minorHAnsi" w:cstheme="minorHAnsi"/>
          <w:szCs w:val="24"/>
        </w:rPr>
        <w:tab/>
        <w:t>Institutional Commitments</w:t>
      </w:r>
    </w:p>
    <w:p w14:paraId="56097A16" w14:textId="586B9E8E" w:rsidR="00A665BA" w:rsidRDefault="00A665BA">
      <w:pPr>
        <w:spacing w:after="0"/>
        <w:rPr>
          <w:rFonts w:asciiTheme="minorHAnsi" w:hAnsiTheme="minorHAnsi" w:cstheme="minorHAnsi"/>
          <w:szCs w:val="24"/>
        </w:rPr>
      </w:pPr>
      <w:r>
        <w:rPr>
          <w:rFonts w:asciiTheme="minorHAnsi" w:hAnsiTheme="minorHAnsi" w:cstheme="minorHAnsi"/>
          <w:szCs w:val="24"/>
        </w:rPr>
        <w:t xml:space="preserve">Page </w:t>
      </w:r>
      <w:r w:rsidR="00714943">
        <w:rPr>
          <w:rFonts w:asciiTheme="minorHAnsi" w:hAnsiTheme="minorHAnsi" w:cstheme="minorHAnsi"/>
          <w:szCs w:val="24"/>
        </w:rPr>
        <w:t>2</w:t>
      </w:r>
      <w:r w:rsidR="00AC4601">
        <w:rPr>
          <w:rFonts w:asciiTheme="minorHAnsi" w:hAnsiTheme="minorHAnsi" w:cstheme="minorHAnsi"/>
          <w:szCs w:val="24"/>
        </w:rPr>
        <w:t>3</w:t>
      </w:r>
      <w:r>
        <w:rPr>
          <w:rFonts w:asciiTheme="minorHAnsi" w:hAnsiTheme="minorHAnsi" w:cstheme="minorHAnsi"/>
          <w:szCs w:val="24"/>
        </w:rPr>
        <w:tab/>
        <w:t>Project Income</w:t>
      </w:r>
    </w:p>
    <w:p w14:paraId="6C5506A5" w14:textId="4A3AAA82" w:rsidR="00A665BA" w:rsidRDefault="00A665BA">
      <w:pPr>
        <w:spacing w:after="0"/>
        <w:rPr>
          <w:rFonts w:asciiTheme="minorHAnsi" w:hAnsiTheme="minorHAnsi" w:cstheme="minorHAnsi"/>
          <w:szCs w:val="24"/>
        </w:rPr>
      </w:pPr>
      <w:r>
        <w:rPr>
          <w:rFonts w:asciiTheme="minorHAnsi" w:hAnsiTheme="minorHAnsi" w:cstheme="minorHAnsi"/>
          <w:szCs w:val="24"/>
        </w:rPr>
        <w:t xml:space="preserve">Page </w:t>
      </w:r>
      <w:r w:rsidR="00714943">
        <w:rPr>
          <w:rFonts w:asciiTheme="minorHAnsi" w:hAnsiTheme="minorHAnsi" w:cstheme="minorHAnsi"/>
          <w:szCs w:val="24"/>
        </w:rPr>
        <w:t>2</w:t>
      </w:r>
      <w:r w:rsidR="00AC4601">
        <w:rPr>
          <w:rFonts w:asciiTheme="minorHAnsi" w:hAnsiTheme="minorHAnsi" w:cstheme="minorHAnsi"/>
          <w:szCs w:val="24"/>
        </w:rPr>
        <w:t>4</w:t>
      </w:r>
      <w:r>
        <w:rPr>
          <w:rFonts w:asciiTheme="minorHAnsi" w:hAnsiTheme="minorHAnsi" w:cstheme="minorHAnsi"/>
          <w:szCs w:val="24"/>
        </w:rPr>
        <w:tab/>
        <w:t>Modular Budget</w:t>
      </w:r>
    </w:p>
    <w:p w14:paraId="1E220D50" w14:textId="331CD4E5" w:rsidR="00A665BA" w:rsidRDefault="00A665BA">
      <w:pPr>
        <w:spacing w:after="0"/>
        <w:rPr>
          <w:rFonts w:asciiTheme="minorHAnsi" w:hAnsiTheme="minorHAnsi" w:cstheme="minorHAnsi"/>
          <w:szCs w:val="24"/>
        </w:rPr>
      </w:pPr>
      <w:r>
        <w:rPr>
          <w:rFonts w:asciiTheme="minorHAnsi" w:hAnsiTheme="minorHAnsi" w:cstheme="minorHAnsi"/>
          <w:szCs w:val="24"/>
        </w:rPr>
        <w:t>Page 2</w:t>
      </w:r>
      <w:r w:rsidR="00AC4601">
        <w:rPr>
          <w:rFonts w:asciiTheme="minorHAnsi" w:hAnsiTheme="minorHAnsi" w:cstheme="minorHAnsi"/>
          <w:szCs w:val="24"/>
        </w:rPr>
        <w:t>6</w:t>
      </w:r>
      <w:r>
        <w:rPr>
          <w:rFonts w:asciiTheme="minorHAnsi" w:hAnsiTheme="minorHAnsi" w:cstheme="minorHAnsi"/>
          <w:szCs w:val="24"/>
        </w:rPr>
        <w:tab/>
        <w:t>Budget Summary</w:t>
      </w:r>
    </w:p>
    <w:p w14:paraId="1B65875D" w14:textId="12710F4E" w:rsidR="00A665BA" w:rsidRDefault="00A665BA">
      <w:pPr>
        <w:spacing w:after="0"/>
        <w:rPr>
          <w:rFonts w:asciiTheme="minorHAnsi" w:hAnsiTheme="minorHAnsi" w:cstheme="minorHAnsi"/>
          <w:szCs w:val="24"/>
        </w:rPr>
      </w:pPr>
      <w:r>
        <w:rPr>
          <w:rFonts w:asciiTheme="minorHAnsi" w:hAnsiTheme="minorHAnsi" w:cstheme="minorHAnsi"/>
          <w:szCs w:val="24"/>
        </w:rPr>
        <w:t>Page 2</w:t>
      </w:r>
      <w:r w:rsidR="00AC4601">
        <w:rPr>
          <w:rFonts w:asciiTheme="minorHAnsi" w:hAnsiTheme="minorHAnsi" w:cstheme="minorHAnsi"/>
          <w:szCs w:val="24"/>
        </w:rPr>
        <w:t>7</w:t>
      </w:r>
      <w:r>
        <w:rPr>
          <w:rFonts w:asciiTheme="minorHAnsi" w:hAnsiTheme="minorHAnsi" w:cstheme="minorHAnsi"/>
          <w:szCs w:val="24"/>
        </w:rPr>
        <w:tab/>
      </w:r>
      <w:r w:rsidR="00714943">
        <w:rPr>
          <w:rFonts w:asciiTheme="minorHAnsi" w:hAnsiTheme="minorHAnsi" w:cstheme="minorHAnsi"/>
          <w:szCs w:val="24"/>
        </w:rPr>
        <w:t>Data validation</w:t>
      </w:r>
    </w:p>
    <w:p w14:paraId="656F3432" w14:textId="32932944" w:rsidR="00A665BA" w:rsidRDefault="00A665BA">
      <w:pPr>
        <w:spacing w:after="0"/>
        <w:rPr>
          <w:rFonts w:asciiTheme="minorHAnsi" w:hAnsiTheme="minorHAnsi" w:cstheme="minorHAnsi"/>
          <w:szCs w:val="24"/>
        </w:rPr>
      </w:pPr>
      <w:r>
        <w:rPr>
          <w:rFonts w:asciiTheme="minorHAnsi" w:hAnsiTheme="minorHAnsi" w:cstheme="minorHAnsi"/>
          <w:szCs w:val="24"/>
        </w:rPr>
        <w:t>Page 2</w:t>
      </w:r>
      <w:r w:rsidR="00AC4601">
        <w:rPr>
          <w:rFonts w:asciiTheme="minorHAnsi" w:hAnsiTheme="minorHAnsi" w:cstheme="minorHAnsi"/>
          <w:szCs w:val="24"/>
        </w:rPr>
        <w:t>8</w:t>
      </w:r>
      <w:r>
        <w:rPr>
          <w:rFonts w:asciiTheme="minorHAnsi" w:hAnsiTheme="minorHAnsi" w:cstheme="minorHAnsi"/>
          <w:szCs w:val="24"/>
        </w:rPr>
        <w:tab/>
      </w:r>
      <w:r w:rsidR="00714943">
        <w:rPr>
          <w:rFonts w:asciiTheme="minorHAnsi" w:hAnsiTheme="minorHAnsi" w:cstheme="minorHAnsi"/>
          <w:szCs w:val="24"/>
        </w:rPr>
        <w:t>Complete and Ready for Submission</w:t>
      </w:r>
    </w:p>
    <w:p w14:paraId="52A2EE58" w14:textId="59AA3CA1" w:rsidR="00AF31A5" w:rsidRDefault="00AF31A5">
      <w:pPr>
        <w:spacing w:after="0"/>
        <w:rPr>
          <w:rFonts w:asciiTheme="minorHAnsi" w:hAnsiTheme="minorHAnsi" w:cstheme="minorHAnsi"/>
          <w:szCs w:val="24"/>
        </w:rPr>
      </w:pPr>
      <w:r>
        <w:rPr>
          <w:rFonts w:asciiTheme="minorHAnsi" w:hAnsiTheme="minorHAnsi" w:cstheme="minorHAnsi"/>
          <w:szCs w:val="24"/>
        </w:rPr>
        <w:t>Page 28</w:t>
      </w:r>
      <w:r>
        <w:rPr>
          <w:rFonts w:asciiTheme="minorHAnsi" w:hAnsiTheme="minorHAnsi" w:cstheme="minorHAnsi"/>
          <w:szCs w:val="24"/>
        </w:rPr>
        <w:tab/>
        <w:t>Return to Proposal</w:t>
      </w:r>
      <w:bookmarkStart w:id="0" w:name="_GoBack"/>
      <w:bookmarkEnd w:id="0"/>
    </w:p>
    <w:p w14:paraId="013F677F" w14:textId="2549BA93" w:rsidR="00AF31A5" w:rsidRDefault="00AF31A5">
      <w:pPr>
        <w:spacing w:after="0"/>
        <w:rPr>
          <w:rFonts w:asciiTheme="minorHAnsi" w:hAnsiTheme="minorHAnsi" w:cstheme="minorHAnsi"/>
          <w:szCs w:val="24"/>
        </w:rPr>
      </w:pPr>
      <w:r>
        <w:rPr>
          <w:rFonts w:asciiTheme="minorHAnsi" w:hAnsiTheme="minorHAnsi" w:cstheme="minorHAnsi"/>
          <w:szCs w:val="24"/>
        </w:rPr>
        <w:t>Page 29</w:t>
      </w:r>
      <w:r>
        <w:rPr>
          <w:rFonts w:asciiTheme="minorHAnsi" w:hAnsiTheme="minorHAnsi" w:cstheme="minorHAnsi"/>
          <w:szCs w:val="24"/>
        </w:rPr>
        <w:tab/>
        <w:t>Include Forms</w:t>
      </w:r>
    </w:p>
    <w:p w14:paraId="18877172" w14:textId="0A54C198" w:rsidR="00AF31A5" w:rsidRDefault="00AF31A5">
      <w:pPr>
        <w:spacing w:after="0"/>
        <w:rPr>
          <w:rFonts w:asciiTheme="minorHAnsi" w:hAnsiTheme="minorHAnsi" w:cstheme="minorHAnsi"/>
          <w:szCs w:val="24"/>
        </w:rPr>
      </w:pPr>
      <w:r>
        <w:rPr>
          <w:rFonts w:asciiTheme="minorHAnsi" w:hAnsiTheme="minorHAnsi" w:cstheme="minorHAnsi"/>
          <w:szCs w:val="24"/>
        </w:rPr>
        <w:t>Page 29</w:t>
      </w:r>
      <w:r>
        <w:rPr>
          <w:rFonts w:asciiTheme="minorHAnsi" w:hAnsiTheme="minorHAnsi" w:cstheme="minorHAnsi"/>
          <w:szCs w:val="24"/>
        </w:rPr>
        <w:tab/>
        <w:t>Budget Actions and Changes</w:t>
      </w:r>
    </w:p>
    <w:p w14:paraId="7632431E" w14:textId="6224A322" w:rsidR="00A665BA" w:rsidRDefault="00A665BA">
      <w:pPr>
        <w:spacing w:after="0"/>
        <w:rPr>
          <w:rFonts w:asciiTheme="minorHAnsi" w:hAnsiTheme="minorHAnsi" w:cstheme="minorHAnsi"/>
          <w:szCs w:val="24"/>
        </w:rPr>
      </w:pPr>
      <w:r>
        <w:rPr>
          <w:rFonts w:asciiTheme="minorHAnsi" w:hAnsiTheme="minorHAnsi" w:cstheme="minorHAnsi"/>
          <w:szCs w:val="24"/>
        </w:rPr>
        <w:t xml:space="preserve">Page </w:t>
      </w:r>
      <w:r w:rsidR="00AF31A5">
        <w:rPr>
          <w:rFonts w:asciiTheme="minorHAnsi" w:hAnsiTheme="minorHAnsi" w:cstheme="minorHAnsi"/>
          <w:szCs w:val="24"/>
        </w:rPr>
        <w:t>30</w:t>
      </w:r>
      <w:r>
        <w:rPr>
          <w:rFonts w:asciiTheme="minorHAnsi" w:hAnsiTheme="minorHAnsi" w:cstheme="minorHAnsi"/>
          <w:szCs w:val="24"/>
        </w:rPr>
        <w:tab/>
        <w:t>Budget Templates to Print</w:t>
      </w:r>
    </w:p>
    <w:p w14:paraId="6F72B258" w14:textId="77777777" w:rsidR="00A665BA" w:rsidRDefault="00A665BA">
      <w:pPr>
        <w:spacing w:after="0"/>
        <w:rPr>
          <w:rFonts w:asciiTheme="minorHAnsi" w:hAnsiTheme="minorHAnsi" w:cstheme="minorHAnsi"/>
          <w:szCs w:val="24"/>
        </w:rPr>
      </w:pPr>
    </w:p>
    <w:p w14:paraId="18CDECB6" w14:textId="77777777" w:rsidR="00A665BA" w:rsidRDefault="00A665BA">
      <w:pPr>
        <w:spacing w:after="0"/>
        <w:rPr>
          <w:rFonts w:asciiTheme="minorHAnsi" w:hAnsiTheme="minorHAnsi" w:cstheme="minorHAnsi"/>
          <w:szCs w:val="24"/>
        </w:rPr>
      </w:pPr>
    </w:p>
    <w:p w14:paraId="3BBCB8AA" w14:textId="01A4D4E9" w:rsidR="00F5720F" w:rsidRPr="00A665BA" w:rsidRDefault="00F5720F">
      <w:pPr>
        <w:spacing w:after="0"/>
        <w:rPr>
          <w:rFonts w:asciiTheme="minorHAnsi" w:hAnsiTheme="minorHAnsi" w:cstheme="minorHAnsi"/>
          <w:szCs w:val="24"/>
        </w:rPr>
      </w:pPr>
      <w:r w:rsidRPr="00A665BA">
        <w:rPr>
          <w:rFonts w:asciiTheme="minorHAnsi" w:hAnsiTheme="minorHAnsi" w:cstheme="minorHAnsi"/>
          <w:szCs w:val="24"/>
        </w:rPr>
        <w:br w:type="page"/>
      </w:r>
    </w:p>
    <w:p w14:paraId="1197835F" w14:textId="2F03B17C" w:rsidR="00A80480" w:rsidRPr="00A665BA" w:rsidRDefault="00164C6F" w:rsidP="008D50EC">
      <w:pPr>
        <w:pStyle w:val="Heading1"/>
      </w:pPr>
      <w:r w:rsidRPr="00A665BA">
        <w:lastRenderedPageBreak/>
        <w:t xml:space="preserve">Budget Entry in </w:t>
      </w:r>
      <w:proofErr w:type="spellStart"/>
      <w:r w:rsidRPr="00A665BA">
        <w:t>Kuali</w:t>
      </w:r>
      <w:proofErr w:type="spellEnd"/>
      <w:r w:rsidRPr="00A665BA">
        <w:t xml:space="preserve"> Research</w:t>
      </w:r>
      <w:r w:rsidR="00A80480" w:rsidRPr="00A665BA">
        <w:t xml:space="preserve"> Proposal</w:t>
      </w:r>
      <w:r w:rsidRPr="00A665BA">
        <w:t xml:space="preserve"> Development</w:t>
      </w:r>
    </w:p>
    <w:p w14:paraId="72F0A91C" w14:textId="77777777" w:rsidR="00235E2A" w:rsidRPr="00A665BA" w:rsidRDefault="00E14B4B">
      <w:pPr>
        <w:rPr>
          <w:rFonts w:asciiTheme="minorHAnsi" w:hAnsiTheme="minorHAnsi" w:cstheme="minorHAnsi"/>
          <w:sz w:val="22"/>
          <w:szCs w:val="22"/>
        </w:rPr>
      </w:pPr>
      <w:r w:rsidRPr="00A665BA">
        <w:rPr>
          <w:rFonts w:asciiTheme="minorHAnsi" w:hAnsiTheme="minorHAnsi" w:cstheme="minorHAnsi"/>
          <w:sz w:val="22"/>
          <w:szCs w:val="22"/>
        </w:rPr>
        <w:t xml:space="preserve">Open your proposal in Edit mode. </w:t>
      </w:r>
    </w:p>
    <w:p w14:paraId="7D097668" w14:textId="66F6286E" w:rsidR="00235E2A" w:rsidRPr="00A665BA" w:rsidRDefault="00235E2A">
      <w:pPr>
        <w:rPr>
          <w:rFonts w:asciiTheme="minorHAnsi" w:hAnsiTheme="minorHAnsi" w:cstheme="minorHAnsi"/>
          <w:sz w:val="22"/>
          <w:szCs w:val="22"/>
        </w:rPr>
      </w:pPr>
      <w:r w:rsidRPr="00A665BA">
        <w:rPr>
          <w:rFonts w:asciiTheme="minorHAnsi" w:hAnsiTheme="minorHAnsi" w:cstheme="minorHAnsi"/>
          <w:sz w:val="22"/>
          <w:szCs w:val="22"/>
        </w:rPr>
        <w:t>To add a new budget:</w:t>
      </w:r>
    </w:p>
    <w:p w14:paraId="6F107F72" w14:textId="17BFD7EC" w:rsidR="00235E2A" w:rsidRPr="00A665BA" w:rsidRDefault="00235E2A">
      <w:pPr>
        <w:rPr>
          <w:rFonts w:asciiTheme="minorHAnsi" w:hAnsiTheme="minorHAnsi" w:cstheme="minorHAnsi"/>
          <w:sz w:val="22"/>
          <w:szCs w:val="22"/>
        </w:rPr>
      </w:pPr>
      <w:r w:rsidRPr="00A665BA">
        <w:rPr>
          <w:rFonts w:asciiTheme="minorHAnsi" w:hAnsiTheme="minorHAnsi" w:cstheme="minorHAnsi"/>
          <w:sz w:val="22"/>
          <w:szCs w:val="22"/>
        </w:rPr>
        <w:t xml:space="preserve">Method 1: Open the Budget Versions link in the top menu bar. </w:t>
      </w:r>
    </w:p>
    <w:p w14:paraId="4C226155" w14:textId="104C28EC" w:rsidR="00235E2A" w:rsidRPr="00A665BA" w:rsidRDefault="00235E2A">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32B7E403" wp14:editId="7E188496">
            <wp:extent cx="6309360" cy="490855"/>
            <wp:effectExtent l="0" t="0" r="2540" b="4445"/>
            <wp:docPr id="33" name="Picture 33" descr="Screenshot showing top menu bar of Proposal Development with the Budget Versions link. (Data Validation, Print, Copy, Medusa, Hierarchy, Budget Versions, Link,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8-04-25 at 4.28.22 PM.png"/>
                    <pic:cNvPicPr/>
                  </pic:nvPicPr>
                  <pic:blipFill>
                    <a:blip r:embed="rId7"/>
                    <a:stretch>
                      <a:fillRect/>
                    </a:stretch>
                  </pic:blipFill>
                  <pic:spPr>
                    <a:xfrm>
                      <a:off x="0" y="0"/>
                      <a:ext cx="6309360" cy="490855"/>
                    </a:xfrm>
                    <a:prstGeom prst="rect">
                      <a:avLst/>
                    </a:prstGeom>
                  </pic:spPr>
                </pic:pic>
              </a:graphicData>
            </a:graphic>
          </wp:inline>
        </w:drawing>
      </w:r>
      <w:r w:rsidRPr="00A665BA">
        <w:rPr>
          <w:rFonts w:asciiTheme="minorHAnsi" w:hAnsiTheme="minorHAnsi" w:cstheme="minorHAnsi"/>
          <w:sz w:val="22"/>
          <w:szCs w:val="22"/>
        </w:rPr>
        <w:t xml:space="preserve">In the pop-up window, click +Add Budget </w:t>
      </w:r>
    </w:p>
    <w:p w14:paraId="321D23F6" w14:textId="0EC47A91" w:rsidR="00235E2A" w:rsidRPr="00A665BA" w:rsidRDefault="00235E2A">
      <w:pPr>
        <w:rPr>
          <w:rFonts w:asciiTheme="minorHAnsi" w:hAnsiTheme="minorHAnsi" w:cstheme="minorHAnsi"/>
          <w:sz w:val="22"/>
          <w:szCs w:val="22"/>
        </w:rPr>
      </w:pPr>
      <w:r w:rsidRPr="00A665BA">
        <w:rPr>
          <w:rFonts w:asciiTheme="minorHAnsi" w:hAnsiTheme="minorHAnsi" w:cstheme="minorHAnsi"/>
          <w:sz w:val="22"/>
          <w:szCs w:val="22"/>
        </w:rPr>
        <w:t>Method 2: Select Budget in the left navigation window (or, click Save and Continue from the Questionnaire section).</w:t>
      </w:r>
    </w:p>
    <w:p w14:paraId="0A94EFE9" w14:textId="229EB3A4" w:rsidR="00235E2A" w:rsidRPr="00A665BA" w:rsidRDefault="00235E2A">
      <w:pPr>
        <w:rPr>
          <w:rFonts w:asciiTheme="minorHAnsi" w:hAnsiTheme="minorHAnsi" w:cstheme="minorHAnsi"/>
          <w:sz w:val="22"/>
          <w:szCs w:val="22"/>
        </w:rPr>
      </w:pPr>
      <w:r w:rsidRPr="00A665BA">
        <w:rPr>
          <w:rFonts w:asciiTheme="minorHAnsi" w:hAnsiTheme="minorHAnsi" w:cstheme="minorHAnsi"/>
          <w:sz w:val="22"/>
          <w:szCs w:val="22"/>
        </w:rPr>
        <w:t xml:space="preserve">Click +Add Budget on the right side of the screen. </w:t>
      </w:r>
    </w:p>
    <w:p w14:paraId="3D5E5F70" w14:textId="4C66E639" w:rsidR="00235E2A" w:rsidRPr="00A665BA" w:rsidRDefault="00235E2A">
      <w:pPr>
        <w:rPr>
          <w:rFonts w:asciiTheme="minorHAnsi" w:hAnsiTheme="minorHAnsi" w:cstheme="minorHAnsi"/>
          <w:sz w:val="22"/>
          <w:szCs w:val="22"/>
        </w:rPr>
      </w:pPr>
      <w:r w:rsidRPr="00A665BA">
        <w:rPr>
          <w:rFonts w:asciiTheme="minorHAnsi" w:hAnsiTheme="minorHAnsi" w:cstheme="minorHAnsi"/>
          <w:sz w:val="22"/>
          <w:szCs w:val="22"/>
        </w:rPr>
        <w:t xml:space="preserve">A </w:t>
      </w:r>
      <w:r w:rsidRPr="00A665BA">
        <w:rPr>
          <w:rFonts w:asciiTheme="minorHAnsi" w:hAnsiTheme="minorHAnsi" w:cstheme="minorHAnsi"/>
          <w:b/>
          <w:sz w:val="22"/>
          <w:szCs w:val="22"/>
        </w:rPr>
        <w:t>Create Budget</w:t>
      </w:r>
      <w:r w:rsidRPr="00A665BA">
        <w:rPr>
          <w:rFonts w:asciiTheme="minorHAnsi" w:hAnsiTheme="minorHAnsi" w:cstheme="minorHAnsi"/>
          <w:sz w:val="22"/>
          <w:szCs w:val="22"/>
        </w:rPr>
        <w:t xml:space="preserve"> screen opens in a pop-up window</w:t>
      </w:r>
      <w:r w:rsidR="00692C5E" w:rsidRPr="00A665BA">
        <w:rPr>
          <w:rFonts w:asciiTheme="minorHAnsi" w:hAnsiTheme="minorHAnsi" w:cstheme="minorHAnsi"/>
          <w:sz w:val="22"/>
          <w:szCs w:val="22"/>
        </w:rPr>
        <w:t>. All fields are required to create a budget.</w:t>
      </w:r>
    </w:p>
    <w:p w14:paraId="16C22281" w14:textId="47F79CB7" w:rsidR="00235E2A" w:rsidRPr="00A665BA" w:rsidRDefault="00235E2A">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0143EC54" wp14:editId="0E3C213E">
            <wp:extent cx="4170340" cy="2514600"/>
            <wp:effectExtent l="0" t="0" r="0" b="0"/>
            <wp:docPr id="35" name="Picture 35" descr="Screenshot of the Create Budg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8-04-25 at 4.32.32 PM.png"/>
                    <pic:cNvPicPr/>
                  </pic:nvPicPr>
                  <pic:blipFill>
                    <a:blip r:embed="rId8"/>
                    <a:stretch>
                      <a:fillRect/>
                    </a:stretch>
                  </pic:blipFill>
                  <pic:spPr>
                    <a:xfrm>
                      <a:off x="0" y="0"/>
                      <a:ext cx="4170340" cy="2514600"/>
                    </a:xfrm>
                    <a:prstGeom prst="rect">
                      <a:avLst/>
                    </a:prstGeom>
                  </pic:spPr>
                </pic:pic>
              </a:graphicData>
            </a:graphic>
          </wp:inline>
        </w:drawing>
      </w:r>
    </w:p>
    <w:p w14:paraId="688022C1" w14:textId="77777777" w:rsidR="00235E2A" w:rsidRPr="00A665BA" w:rsidRDefault="00235E2A">
      <w:pPr>
        <w:rPr>
          <w:rFonts w:asciiTheme="minorHAnsi" w:hAnsiTheme="minorHAnsi" w:cstheme="minorHAnsi"/>
          <w:sz w:val="22"/>
          <w:szCs w:val="22"/>
        </w:rPr>
      </w:pPr>
    </w:p>
    <w:p w14:paraId="13BF0DF4" w14:textId="222FE407" w:rsidR="00E14B4B" w:rsidRPr="00A665BA" w:rsidRDefault="00235E2A">
      <w:pPr>
        <w:rPr>
          <w:rFonts w:asciiTheme="minorHAnsi" w:hAnsiTheme="minorHAnsi" w:cstheme="minorHAnsi"/>
          <w:sz w:val="22"/>
          <w:szCs w:val="22"/>
        </w:rPr>
      </w:pPr>
      <w:r w:rsidRPr="00A665BA">
        <w:rPr>
          <w:rFonts w:asciiTheme="minorHAnsi" w:hAnsiTheme="minorHAnsi" w:cstheme="minorHAnsi"/>
          <w:b/>
          <w:sz w:val="22"/>
          <w:szCs w:val="22"/>
        </w:rPr>
        <w:t>Budget Name:</w:t>
      </w:r>
      <w:r w:rsidRPr="00A665BA">
        <w:rPr>
          <w:rFonts w:asciiTheme="minorHAnsi" w:hAnsiTheme="minorHAnsi" w:cstheme="minorHAnsi"/>
          <w:sz w:val="22"/>
          <w:szCs w:val="22"/>
        </w:rPr>
        <w:t xml:space="preserve"> </w:t>
      </w:r>
      <w:r w:rsidR="001C1BD5" w:rsidRPr="00A665BA">
        <w:rPr>
          <w:rFonts w:asciiTheme="minorHAnsi" w:hAnsiTheme="minorHAnsi" w:cstheme="minorHAnsi"/>
          <w:sz w:val="22"/>
          <w:szCs w:val="22"/>
        </w:rPr>
        <w:t>G</w:t>
      </w:r>
      <w:r w:rsidR="00E14B4B" w:rsidRPr="00A665BA">
        <w:rPr>
          <w:rFonts w:asciiTheme="minorHAnsi" w:hAnsiTheme="minorHAnsi" w:cstheme="minorHAnsi"/>
          <w:sz w:val="22"/>
          <w:szCs w:val="22"/>
        </w:rPr>
        <w:t xml:space="preserve">ive your proposal a name. This information is not submitted to the sponsor; it should be short (less than </w:t>
      </w:r>
      <w:r w:rsidR="00B42E27" w:rsidRPr="00A665BA">
        <w:rPr>
          <w:rFonts w:asciiTheme="minorHAnsi" w:hAnsiTheme="minorHAnsi" w:cstheme="minorHAnsi"/>
          <w:sz w:val="22"/>
          <w:szCs w:val="22"/>
        </w:rPr>
        <w:t>2</w:t>
      </w:r>
      <w:r w:rsidR="00E14B4B" w:rsidRPr="00A665BA">
        <w:rPr>
          <w:rFonts w:asciiTheme="minorHAnsi" w:hAnsiTheme="minorHAnsi" w:cstheme="minorHAnsi"/>
          <w:sz w:val="22"/>
          <w:szCs w:val="22"/>
        </w:rPr>
        <w:t xml:space="preserve">0 characters) and meaningful to you. </w:t>
      </w:r>
    </w:p>
    <w:p w14:paraId="0EF67F10" w14:textId="224BA448" w:rsidR="00E14B4B" w:rsidRPr="00A665BA" w:rsidRDefault="001C1BD5" w:rsidP="001C1BD5">
      <w:pPr>
        <w:ind w:left="720"/>
        <w:rPr>
          <w:rFonts w:asciiTheme="minorHAnsi" w:hAnsiTheme="minorHAnsi" w:cstheme="minorHAnsi"/>
          <w:i/>
          <w:sz w:val="22"/>
          <w:szCs w:val="22"/>
        </w:rPr>
      </w:pPr>
      <w:r w:rsidRPr="00A665BA">
        <w:rPr>
          <w:rFonts w:asciiTheme="minorHAnsi" w:hAnsiTheme="minorHAnsi" w:cstheme="minorHAnsi"/>
          <w:i/>
          <w:sz w:val="22"/>
          <w:szCs w:val="22"/>
        </w:rPr>
        <w:t xml:space="preserve">NOTE:  </w:t>
      </w:r>
      <w:r w:rsidR="00E14B4B" w:rsidRPr="00A665BA">
        <w:rPr>
          <w:rFonts w:asciiTheme="minorHAnsi" w:hAnsiTheme="minorHAnsi" w:cstheme="minorHAnsi"/>
          <w:i/>
          <w:sz w:val="22"/>
          <w:szCs w:val="22"/>
        </w:rPr>
        <w:t>You can create more than one budget version</w:t>
      </w:r>
      <w:r w:rsidR="00235E2A" w:rsidRPr="00A665BA">
        <w:rPr>
          <w:rFonts w:asciiTheme="minorHAnsi" w:hAnsiTheme="minorHAnsi" w:cstheme="minorHAnsi"/>
          <w:i/>
          <w:sz w:val="22"/>
          <w:szCs w:val="22"/>
        </w:rPr>
        <w:t xml:space="preserve"> for a proposal</w:t>
      </w:r>
      <w:r w:rsidR="00E14B4B" w:rsidRPr="00A665BA">
        <w:rPr>
          <w:rFonts w:asciiTheme="minorHAnsi" w:hAnsiTheme="minorHAnsi" w:cstheme="minorHAnsi"/>
          <w:i/>
          <w:sz w:val="22"/>
          <w:szCs w:val="22"/>
        </w:rPr>
        <w:t>. You MUST use a different name for each budget version.</w:t>
      </w:r>
    </w:p>
    <w:p w14:paraId="24A86E41" w14:textId="596503A8" w:rsidR="001C1BD5" w:rsidRPr="00A665BA" w:rsidRDefault="00235E2A" w:rsidP="001C1BD5">
      <w:pPr>
        <w:rPr>
          <w:rFonts w:asciiTheme="minorHAnsi" w:hAnsiTheme="minorHAnsi" w:cstheme="minorHAnsi"/>
          <w:sz w:val="22"/>
          <w:szCs w:val="22"/>
        </w:rPr>
      </w:pPr>
      <w:r w:rsidRPr="00A665BA">
        <w:rPr>
          <w:rFonts w:asciiTheme="minorHAnsi" w:hAnsiTheme="minorHAnsi" w:cstheme="minorHAnsi"/>
          <w:b/>
          <w:sz w:val="22"/>
          <w:szCs w:val="22"/>
        </w:rPr>
        <w:t>Detailed or Summary</w:t>
      </w:r>
      <w:r w:rsidRPr="00A665BA">
        <w:rPr>
          <w:rFonts w:asciiTheme="minorHAnsi" w:hAnsiTheme="minorHAnsi" w:cstheme="minorHAnsi"/>
          <w:sz w:val="22"/>
          <w:szCs w:val="22"/>
        </w:rPr>
        <w:t xml:space="preserve">:  </w:t>
      </w:r>
      <w:r w:rsidR="001C1BD5" w:rsidRPr="00A665BA">
        <w:rPr>
          <w:rFonts w:asciiTheme="minorHAnsi" w:hAnsiTheme="minorHAnsi" w:cstheme="minorHAnsi"/>
          <w:sz w:val="22"/>
          <w:szCs w:val="22"/>
        </w:rPr>
        <w:t xml:space="preserve">Decide whether you will enter a detailed budget or a summary budget. Summary Budgets open at the Periods &amp; Totals screen so you can </w:t>
      </w:r>
      <w:r w:rsidR="007D1734">
        <w:rPr>
          <w:rFonts w:asciiTheme="minorHAnsi" w:hAnsiTheme="minorHAnsi" w:cstheme="minorHAnsi"/>
          <w:sz w:val="22"/>
          <w:szCs w:val="22"/>
        </w:rPr>
        <w:t xml:space="preserve">manually </w:t>
      </w:r>
      <w:r w:rsidR="001C1BD5" w:rsidRPr="00A665BA">
        <w:rPr>
          <w:rFonts w:asciiTheme="minorHAnsi" w:hAnsiTheme="minorHAnsi" w:cstheme="minorHAnsi"/>
          <w:sz w:val="22"/>
          <w:szCs w:val="22"/>
        </w:rPr>
        <w:t>enter the funding values. Select this option if you will only enter the lump sums (Direct</w:t>
      </w:r>
      <w:r w:rsidR="007D1734">
        <w:rPr>
          <w:rFonts w:asciiTheme="minorHAnsi" w:hAnsiTheme="minorHAnsi" w:cstheme="minorHAnsi"/>
          <w:sz w:val="22"/>
          <w:szCs w:val="22"/>
        </w:rPr>
        <w:t xml:space="preserve"> and F&amp;A</w:t>
      </w:r>
      <w:r w:rsidR="001C1BD5" w:rsidRPr="00A665BA">
        <w:rPr>
          <w:rFonts w:asciiTheme="minorHAnsi" w:hAnsiTheme="minorHAnsi" w:cstheme="minorHAnsi"/>
          <w:sz w:val="22"/>
          <w:szCs w:val="22"/>
        </w:rPr>
        <w:t>) in the Budget Summary screen. Detailed budgets allow you to enter personnel and non-personnel line items.</w:t>
      </w:r>
      <w:r w:rsidR="00AC4601">
        <w:rPr>
          <w:rFonts w:asciiTheme="minorHAnsi" w:hAnsiTheme="minorHAnsi" w:cstheme="minorHAnsi"/>
          <w:sz w:val="22"/>
          <w:szCs w:val="22"/>
        </w:rPr>
        <w:t xml:space="preserve"> If you are creating a Modular budget, always start with a Detailed budget.</w:t>
      </w:r>
    </w:p>
    <w:p w14:paraId="26FCAF3D" w14:textId="77777777" w:rsidR="001C1BD5" w:rsidRPr="00A665BA" w:rsidRDefault="001C1BD5" w:rsidP="001C1BD5">
      <w:pPr>
        <w:rPr>
          <w:rFonts w:asciiTheme="minorHAnsi" w:hAnsiTheme="minorHAnsi" w:cstheme="minorHAnsi"/>
          <w:sz w:val="22"/>
          <w:szCs w:val="22"/>
        </w:rPr>
      </w:pPr>
    </w:p>
    <w:p w14:paraId="534EE9B7" w14:textId="134A279D" w:rsidR="001C1BD5" w:rsidRPr="00A665BA" w:rsidRDefault="001C1BD5" w:rsidP="001C1BD5">
      <w:pPr>
        <w:rPr>
          <w:rFonts w:asciiTheme="minorHAnsi" w:hAnsiTheme="minorHAnsi" w:cstheme="minorHAnsi"/>
          <w:sz w:val="22"/>
          <w:szCs w:val="22"/>
        </w:rPr>
      </w:pPr>
      <w:r w:rsidRPr="00A665BA">
        <w:rPr>
          <w:rFonts w:asciiTheme="minorHAnsi" w:hAnsiTheme="minorHAnsi" w:cstheme="minorHAnsi"/>
          <w:b/>
          <w:sz w:val="22"/>
          <w:szCs w:val="22"/>
        </w:rPr>
        <w:lastRenderedPageBreak/>
        <w:t>Modular Budget:</w:t>
      </w:r>
      <w:r w:rsidRPr="00A665BA">
        <w:rPr>
          <w:rFonts w:asciiTheme="minorHAnsi" w:hAnsiTheme="minorHAnsi" w:cstheme="minorHAnsi"/>
          <w:sz w:val="22"/>
          <w:szCs w:val="22"/>
        </w:rPr>
        <w:t xml:space="preserve">  </w:t>
      </w:r>
      <w:r w:rsidR="00FE7D81">
        <w:rPr>
          <w:rFonts w:asciiTheme="minorHAnsi" w:hAnsiTheme="minorHAnsi" w:cstheme="minorHAnsi"/>
          <w:sz w:val="22"/>
          <w:szCs w:val="22"/>
        </w:rPr>
        <w:t xml:space="preserve">This question will appear if the sponsor for this proposal </w:t>
      </w:r>
      <w:proofErr w:type="gramStart"/>
      <w:r w:rsidR="00FE7D81">
        <w:rPr>
          <w:rFonts w:asciiTheme="minorHAnsi" w:hAnsiTheme="minorHAnsi" w:cstheme="minorHAnsi"/>
          <w:sz w:val="22"/>
          <w:szCs w:val="22"/>
        </w:rPr>
        <w:t>is NIH</w:t>
      </w:r>
      <w:proofErr w:type="gramEnd"/>
      <w:r w:rsidR="00FE7D81">
        <w:rPr>
          <w:rFonts w:asciiTheme="minorHAnsi" w:hAnsiTheme="minorHAnsi" w:cstheme="minorHAnsi"/>
          <w:sz w:val="22"/>
          <w:szCs w:val="22"/>
        </w:rPr>
        <w:t xml:space="preserve">.  </w:t>
      </w:r>
      <w:r w:rsidRPr="00A665BA">
        <w:rPr>
          <w:rFonts w:asciiTheme="minorHAnsi" w:hAnsiTheme="minorHAnsi" w:cstheme="minorHAnsi"/>
          <w:sz w:val="22"/>
          <w:szCs w:val="22"/>
        </w:rPr>
        <w:t xml:space="preserve">Click </w:t>
      </w:r>
      <w:r w:rsidR="00FE7D81">
        <w:rPr>
          <w:rFonts w:asciiTheme="minorHAnsi" w:hAnsiTheme="minorHAnsi" w:cstheme="minorHAnsi"/>
          <w:sz w:val="22"/>
          <w:szCs w:val="22"/>
        </w:rPr>
        <w:t>the</w:t>
      </w:r>
      <w:r w:rsidRPr="00A665BA">
        <w:rPr>
          <w:rFonts w:asciiTheme="minorHAnsi" w:hAnsiTheme="minorHAnsi" w:cstheme="minorHAnsi"/>
          <w:sz w:val="22"/>
          <w:szCs w:val="22"/>
        </w:rPr>
        <w:t xml:space="preserve"> yes or no radio button</w:t>
      </w:r>
      <w:r w:rsidR="00FE7D81">
        <w:rPr>
          <w:rFonts w:asciiTheme="minorHAnsi" w:hAnsiTheme="minorHAnsi" w:cstheme="minorHAnsi"/>
          <w:sz w:val="22"/>
          <w:szCs w:val="22"/>
        </w:rPr>
        <w:t xml:space="preserve">. </w:t>
      </w:r>
      <w:r w:rsidRPr="00A665BA">
        <w:rPr>
          <w:rFonts w:asciiTheme="minorHAnsi" w:hAnsiTheme="minorHAnsi" w:cstheme="minorHAnsi"/>
          <w:sz w:val="22"/>
          <w:szCs w:val="22"/>
        </w:rPr>
        <w:t>Modular budgets are used for many NIH proposals.</w:t>
      </w:r>
      <w:r w:rsidR="00692C5E" w:rsidRPr="00A665BA">
        <w:rPr>
          <w:rFonts w:asciiTheme="minorHAnsi" w:hAnsiTheme="minorHAnsi" w:cstheme="minorHAnsi"/>
          <w:sz w:val="22"/>
          <w:szCs w:val="22"/>
        </w:rPr>
        <w:t xml:space="preserve"> This determination can be changed later if necessary.</w:t>
      </w:r>
    </w:p>
    <w:p w14:paraId="784BB59A" w14:textId="319D2E24" w:rsidR="001C1BD5" w:rsidRPr="00A665BA" w:rsidRDefault="001C1BD5" w:rsidP="001C1BD5">
      <w:pPr>
        <w:rPr>
          <w:rFonts w:asciiTheme="minorHAnsi" w:hAnsiTheme="minorHAnsi" w:cstheme="minorHAnsi"/>
          <w:sz w:val="22"/>
          <w:szCs w:val="22"/>
        </w:rPr>
      </w:pPr>
      <w:r w:rsidRPr="00A665BA">
        <w:rPr>
          <w:rFonts w:asciiTheme="minorHAnsi" w:hAnsiTheme="minorHAnsi" w:cstheme="minorHAnsi"/>
          <w:sz w:val="22"/>
          <w:szCs w:val="22"/>
        </w:rPr>
        <w:t>Click the blue Create Budget button.</w:t>
      </w:r>
    </w:p>
    <w:p w14:paraId="49DDFFD7" w14:textId="766F5808" w:rsidR="00A80480" w:rsidRPr="008D50EC" w:rsidRDefault="00A80480" w:rsidP="008D50EC">
      <w:pPr>
        <w:pStyle w:val="Heading1"/>
      </w:pPr>
      <w:r w:rsidRPr="008D50EC">
        <w:t>Budget Module</w:t>
      </w:r>
    </w:p>
    <w:p w14:paraId="01BC5A49" w14:textId="63837B7E" w:rsidR="00164C6F" w:rsidRPr="00A665BA" w:rsidRDefault="00164C6F">
      <w:pPr>
        <w:rPr>
          <w:rFonts w:asciiTheme="minorHAnsi" w:hAnsiTheme="minorHAnsi" w:cstheme="minorHAnsi"/>
          <w:sz w:val="22"/>
          <w:szCs w:val="22"/>
        </w:rPr>
      </w:pPr>
      <w:r w:rsidRPr="00A665BA">
        <w:rPr>
          <w:rFonts w:asciiTheme="minorHAnsi" w:hAnsiTheme="minorHAnsi" w:cstheme="minorHAnsi"/>
          <w:sz w:val="22"/>
          <w:szCs w:val="22"/>
        </w:rPr>
        <w:t xml:space="preserve">The budget opens to Project Personnel for Detailed budgets, and to the Periods &amp; Totals page for Summary budgets.  </w:t>
      </w:r>
    </w:p>
    <w:p w14:paraId="64ACAC1A" w14:textId="37324A38" w:rsidR="00E14B4B" w:rsidRPr="00A665BA" w:rsidRDefault="00E14B4B">
      <w:pPr>
        <w:rPr>
          <w:rFonts w:asciiTheme="minorHAnsi" w:hAnsiTheme="minorHAnsi" w:cstheme="minorHAnsi"/>
          <w:sz w:val="22"/>
          <w:szCs w:val="22"/>
        </w:rPr>
      </w:pPr>
      <w:r w:rsidRPr="00A665BA">
        <w:rPr>
          <w:rFonts w:asciiTheme="minorHAnsi" w:hAnsiTheme="minorHAnsi" w:cstheme="minorHAnsi"/>
          <w:sz w:val="22"/>
          <w:szCs w:val="22"/>
        </w:rPr>
        <w:t xml:space="preserve">Notice that you </w:t>
      </w:r>
      <w:r w:rsidR="001C1BD5" w:rsidRPr="00A665BA">
        <w:rPr>
          <w:rFonts w:asciiTheme="minorHAnsi" w:hAnsiTheme="minorHAnsi" w:cstheme="minorHAnsi"/>
          <w:sz w:val="22"/>
          <w:szCs w:val="22"/>
        </w:rPr>
        <w:t>now see a different left navigation menu, top menu bar, and bottom menu bar</w:t>
      </w:r>
      <w:r w:rsidRPr="00A665BA">
        <w:rPr>
          <w:rFonts w:asciiTheme="minorHAnsi" w:hAnsiTheme="minorHAnsi" w:cstheme="minorHAnsi"/>
          <w:sz w:val="22"/>
          <w:szCs w:val="22"/>
        </w:rPr>
        <w:t xml:space="preserve">. You are in a budget document. To return to the proposal, click </w:t>
      </w:r>
      <w:r w:rsidR="00F749F0" w:rsidRPr="00A665BA">
        <w:rPr>
          <w:rFonts w:asciiTheme="minorHAnsi" w:hAnsiTheme="minorHAnsi" w:cstheme="minorHAnsi"/>
          <w:sz w:val="22"/>
          <w:szCs w:val="22"/>
        </w:rPr>
        <w:t>the R</w:t>
      </w:r>
      <w:r w:rsidRPr="00A665BA">
        <w:rPr>
          <w:rFonts w:asciiTheme="minorHAnsi" w:hAnsiTheme="minorHAnsi" w:cstheme="minorHAnsi"/>
          <w:sz w:val="22"/>
          <w:szCs w:val="22"/>
        </w:rPr>
        <w:t>eturn to proposal</w:t>
      </w:r>
      <w:r w:rsidR="00F749F0" w:rsidRPr="00A665BA">
        <w:rPr>
          <w:rFonts w:asciiTheme="minorHAnsi" w:hAnsiTheme="minorHAnsi" w:cstheme="minorHAnsi"/>
          <w:sz w:val="22"/>
          <w:szCs w:val="22"/>
        </w:rPr>
        <w:t xml:space="preserve"> button</w:t>
      </w:r>
      <w:r w:rsidR="001C1BD5" w:rsidRPr="00A665BA">
        <w:rPr>
          <w:rFonts w:asciiTheme="minorHAnsi" w:hAnsiTheme="minorHAnsi" w:cstheme="minorHAnsi"/>
          <w:sz w:val="22"/>
          <w:szCs w:val="22"/>
        </w:rPr>
        <w:t xml:space="preserve"> at the top of the left navigation menu</w:t>
      </w:r>
      <w:r w:rsidRPr="00A665BA">
        <w:rPr>
          <w:rFonts w:asciiTheme="minorHAnsi" w:hAnsiTheme="minorHAnsi" w:cstheme="minorHAnsi"/>
          <w:sz w:val="22"/>
          <w:szCs w:val="22"/>
        </w:rPr>
        <w:t>.</w:t>
      </w:r>
    </w:p>
    <w:p w14:paraId="4F5348D9" w14:textId="5F408FF8" w:rsidR="00E14B4B" w:rsidRPr="00A665BA" w:rsidRDefault="00164C6F">
      <w:pPr>
        <w:rPr>
          <w:rFonts w:asciiTheme="minorHAnsi" w:hAnsiTheme="minorHAnsi" w:cstheme="minorHAnsi"/>
          <w:szCs w:val="24"/>
        </w:rPr>
      </w:pPr>
      <w:r w:rsidRPr="00A665BA">
        <w:rPr>
          <w:rFonts w:asciiTheme="minorHAnsi" w:hAnsiTheme="minorHAnsi" w:cstheme="minorHAnsi"/>
          <w:noProof/>
          <w:szCs w:val="24"/>
        </w:rPr>
        <w:drawing>
          <wp:inline distT="0" distB="0" distL="0" distR="0" wp14:anchorId="4AE00A90" wp14:editId="3128763B">
            <wp:extent cx="1810512" cy="3730752"/>
            <wp:effectExtent l="0" t="0" r="5715" b="3175"/>
            <wp:docPr id="37" name="Picture 37" descr="Screenshot of left navigation menu. Return to Proposal is at the top, followed by Periods and Totals, Rates, Personnel Costs (divided into Project Personnel and Assign Personnel to Periods), Non-Personnel Costs, Subawards, Institutional Commitments, Project Income, Modular, Budget Notes, and Budge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8-04-25 at 4.47.59 PM.png"/>
                    <pic:cNvPicPr/>
                  </pic:nvPicPr>
                  <pic:blipFill>
                    <a:blip r:embed="rId9"/>
                    <a:stretch>
                      <a:fillRect/>
                    </a:stretch>
                  </pic:blipFill>
                  <pic:spPr>
                    <a:xfrm>
                      <a:off x="0" y="0"/>
                      <a:ext cx="1810512" cy="3730752"/>
                    </a:xfrm>
                    <a:prstGeom prst="rect">
                      <a:avLst/>
                    </a:prstGeom>
                  </pic:spPr>
                </pic:pic>
              </a:graphicData>
            </a:graphic>
          </wp:inline>
        </w:drawing>
      </w:r>
    </w:p>
    <w:p w14:paraId="491E79C8" w14:textId="77777777" w:rsidR="00E14B4B" w:rsidRPr="00A665BA" w:rsidRDefault="00E14B4B">
      <w:pPr>
        <w:rPr>
          <w:rFonts w:asciiTheme="minorHAnsi" w:hAnsiTheme="minorHAnsi" w:cstheme="minorHAnsi"/>
          <w:sz w:val="40"/>
          <w:szCs w:val="40"/>
        </w:rPr>
      </w:pPr>
    </w:p>
    <w:p w14:paraId="451DA842" w14:textId="77777777" w:rsidR="00F749F0" w:rsidRPr="00A665BA" w:rsidRDefault="00F749F0">
      <w:pPr>
        <w:spacing w:after="0"/>
        <w:rPr>
          <w:rFonts w:asciiTheme="minorHAnsi" w:hAnsiTheme="minorHAnsi" w:cstheme="minorHAnsi"/>
          <w:b/>
          <w:sz w:val="22"/>
          <w:szCs w:val="22"/>
        </w:rPr>
      </w:pPr>
      <w:r w:rsidRPr="00A665BA">
        <w:rPr>
          <w:rFonts w:asciiTheme="minorHAnsi" w:hAnsiTheme="minorHAnsi" w:cstheme="minorHAnsi"/>
          <w:b/>
          <w:sz w:val="22"/>
          <w:szCs w:val="22"/>
        </w:rPr>
        <w:br w:type="page"/>
      </w:r>
    </w:p>
    <w:p w14:paraId="7A745A6D" w14:textId="1B51C55A" w:rsidR="007D1734" w:rsidRPr="007D1734" w:rsidRDefault="007D1734">
      <w:pPr>
        <w:rPr>
          <w:rFonts w:asciiTheme="minorHAnsi" w:hAnsiTheme="minorHAnsi" w:cstheme="minorHAnsi"/>
          <w:sz w:val="22"/>
          <w:szCs w:val="22"/>
        </w:rPr>
      </w:pPr>
      <w:r>
        <w:rPr>
          <w:rFonts w:asciiTheme="minorHAnsi" w:hAnsiTheme="minorHAnsi" w:cstheme="minorHAnsi"/>
          <w:b/>
          <w:sz w:val="22"/>
          <w:szCs w:val="22"/>
        </w:rPr>
        <w:lastRenderedPageBreak/>
        <w:t xml:space="preserve">This guideline discusses how to create a detailed budget. </w:t>
      </w:r>
      <w:r w:rsidRPr="007D1734">
        <w:rPr>
          <w:rFonts w:asciiTheme="minorHAnsi" w:hAnsiTheme="minorHAnsi" w:cstheme="minorHAnsi"/>
          <w:sz w:val="22"/>
          <w:szCs w:val="22"/>
        </w:rPr>
        <w:t>A summary budget is entered on the Periods &amp; Totals page, and both Direct and F&amp;A costs are entered manually.</w:t>
      </w:r>
    </w:p>
    <w:p w14:paraId="6EDAC7A2" w14:textId="1F561984" w:rsidR="00610B16" w:rsidRPr="008D50EC" w:rsidRDefault="00610B16" w:rsidP="008D50EC">
      <w:pPr>
        <w:pStyle w:val="Heading2"/>
      </w:pPr>
      <w:r w:rsidRPr="008D50EC">
        <w:t>Budget Settings</w:t>
      </w:r>
    </w:p>
    <w:p w14:paraId="719013EE" w14:textId="4C126CB1" w:rsidR="00164C6F" w:rsidRPr="00A665BA" w:rsidRDefault="00164C6F">
      <w:pPr>
        <w:rPr>
          <w:rFonts w:asciiTheme="minorHAnsi" w:hAnsiTheme="minorHAnsi" w:cstheme="minorHAnsi"/>
          <w:sz w:val="22"/>
          <w:szCs w:val="22"/>
        </w:rPr>
      </w:pPr>
      <w:r w:rsidRPr="00A665BA">
        <w:rPr>
          <w:rFonts w:asciiTheme="minorHAnsi" w:hAnsiTheme="minorHAnsi" w:cstheme="minorHAnsi"/>
          <w:sz w:val="22"/>
          <w:szCs w:val="22"/>
        </w:rPr>
        <w:t xml:space="preserve">In the top menu bar, click the </w:t>
      </w:r>
      <w:r w:rsidR="00692C5E" w:rsidRPr="00A665BA">
        <w:rPr>
          <w:rFonts w:asciiTheme="minorHAnsi" w:hAnsiTheme="minorHAnsi" w:cstheme="minorHAnsi"/>
          <w:sz w:val="22"/>
          <w:szCs w:val="22"/>
        </w:rPr>
        <w:t xml:space="preserve">Budget Settings </w:t>
      </w:r>
      <w:r w:rsidRPr="00A665BA">
        <w:rPr>
          <w:rFonts w:asciiTheme="minorHAnsi" w:hAnsiTheme="minorHAnsi" w:cstheme="minorHAnsi"/>
          <w:sz w:val="22"/>
          <w:szCs w:val="22"/>
        </w:rPr>
        <w:t>link. Make it a habit to check Budget Settings before entering any budget data.</w:t>
      </w:r>
    </w:p>
    <w:p w14:paraId="32BDA9D4" w14:textId="1E2725F9" w:rsidR="00164C6F" w:rsidRPr="00A665BA" w:rsidRDefault="00164C6F">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5EE884AB" wp14:editId="78DFD514">
            <wp:extent cx="6309360" cy="412750"/>
            <wp:effectExtent l="0" t="0" r="2540" b="6350"/>
            <wp:docPr id="38" name="Picture 38" descr="Screenshot of top menu bar of the Budget Modular (Data Validation, Budget Settings, Hierarchy, Summary, Budget Versions, Autocalculate Periods, and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8-04-25 at 4.55.51 PM.png"/>
                    <pic:cNvPicPr/>
                  </pic:nvPicPr>
                  <pic:blipFill>
                    <a:blip r:embed="rId10"/>
                    <a:stretch>
                      <a:fillRect/>
                    </a:stretch>
                  </pic:blipFill>
                  <pic:spPr>
                    <a:xfrm>
                      <a:off x="0" y="0"/>
                      <a:ext cx="6309360" cy="412750"/>
                    </a:xfrm>
                    <a:prstGeom prst="rect">
                      <a:avLst/>
                    </a:prstGeom>
                  </pic:spPr>
                </pic:pic>
              </a:graphicData>
            </a:graphic>
          </wp:inline>
        </w:drawing>
      </w:r>
    </w:p>
    <w:p w14:paraId="7DC49C9E" w14:textId="35BE7688" w:rsidR="00164C6F" w:rsidRPr="00A665BA" w:rsidRDefault="00164C6F">
      <w:pPr>
        <w:rPr>
          <w:rFonts w:asciiTheme="minorHAnsi" w:hAnsiTheme="minorHAnsi" w:cstheme="minorHAnsi"/>
          <w:sz w:val="22"/>
          <w:szCs w:val="22"/>
        </w:rPr>
      </w:pPr>
      <w:r w:rsidRPr="00A665BA">
        <w:rPr>
          <w:rFonts w:asciiTheme="minorHAnsi" w:hAnsiTheme="minorHAnsi" w:cstheme="minorHAnsi"/>
          <w:sz w:val="22"/>
          <w:szCs w:val="22"/>
        </w:rPr>
        <w:t xml:space="preserve">Budget settings open in a pop-up window.  </w:t>
      </w:r>
      <w:r w:rsidR="00692C5E" w:rsidRPr="00A665BA">
        <w:rPr>
          <w:rFonts w:asciiTheme="minorHAnsi" w:hAnsiTheme="minorHAnsi" w:cstheme="minorHAnsi"/>
          <w:sz w:val="22"/>
          <w:szCs w:val="22"/>
        </w:rPr>
        <w:t>Specifically</w:t>
      </w:r>
      <w:r w:rsidRPr="00A665BA">
        <w:rPr>
          <w:rFonts w:asciiTheme="minorHAnsi" w:hAnsiTheme="minorHAnsi" w:cstheme="minorHAnsi"/>
          <w:sz w:val="22"/>
          <w:szCs w:val="22"/>
        </w:rPr>
        <w:t>, verify these settings:</w:t>
      </w:r>
    </w:p>
    <w:p w14:paraId="1D8DEC2C" w14:textId="0287C699" w:rsidR="00610B16" w:rsidRPr="00A665BA" w:rsidRDefault="00164C6F" w:rsidP="00F749F0">
      <w:pPr>
        <w:pStyle w:val="ListParagraph"/>
        <w:numPr>
          <w:ilvl w:val="0"/>
          <w:numId w:val="8"/>
        </w:numPr>
        <w:spacing w:line="360" w:lineRule="auto"/>
        <w:rPr>
          <w:rFonts w:asciiTheme="minorHAnsi" w:hAnsiTheme="minorHAnsi" w:cstheme="minorHAnsi"/>
          <w:sz w:val="22"/>
          <w:szCs w:val="22"/>
        </w:rPr>
      </w:pPr>
      <w:r w:rsidRPr="00A665BA">
        <w:rPr>
          <w:rFonts w:asciiTheme="minorHAnsi" w:hAnsiTheme="minorHAnsi" w:cstheme="minorHAnsi"/>
          <w:b/>
          <w:sz w:val="22"/>
          <w:szCs w:val="22"/>
        </w:rPr>
        <w:t>On/Off Campus</w:t>
      </w:r>
      <w:r w:rsidRPr="00A665BA">
        <w:rPr>
          <w:rFonts w:asciiTheme="minorHAnsi" w:hAnsiTheme="minorHAnsi" w:cstheme="minorHAnsi"/>
          <w:sz w:val="22"/>
          <w:szCs w:val="22"/>
        </w:rPr>
        <w:t xml:space="preserve">:  DEFAULT is On Campus. </w:t>
      </w:r>
      <w:r w:rsidR="00610B16" w:rsidRPr="00A665BA">
        <w:rPr>
          <w:rFonts w:asciiTheme="minorHAnsi" w:hAnsiTheme="minorHAnsi" w:cstheme="minorHAnsi"/>
          <w:sz w:val="22"/>
          <w:szCs w:val="22"/>
        </w:rPr>
        <w:t>Change if needed.</w:t>
      </w:r>
    </w:p>
    <w:p w14:paraId="63313EB7" w14:textId="569280C9" w:rsidR="00610B16" w:rsidRPr="00A665BA" w:rsidRDefault="00610B16" w:rsidP="00610B16">
      <w:pPr>
        <w:pStyle w:val="ListParagraph"/>
        <w:numPr>
          <w:ilvl w:val="0"/>
          <w:numId w:val="8"/>
        </w:numPr>
        <w:rPr>
          <w:rFonts w:asciiTheme="minorHAnsi" w:hAnsiTheme="minorHAnsi" w:cstheme="minorHAnsi"/>
          <w:sz w:val="22"/>
          <w:szCs w:val="22"/>
        </w:rPr>
      </w:pPr>
      <w:r w:rsidRPr="00A665BA">
        <w:rPr>
          <w:rFonts w:asciiTheme="minorHAnsi" w:hAnsiTheme="minorHAnsi" w:cstheme="minorHAnsi"/>
          <w:b/>
          <w:sz w:val="22"/>
          <w:szCs w:val="22"/>
        </w:rPr>
        <w:t>F&amp;A Rate Types</w:t>
      </w:r>
      <w:r w:rsidRPr="00A665BA">
        <w:rPr>
          <w:rFonts w:asciiTheme="minorHAnsi" w:hAnsiTheme="minorHAnsi" w:cstheme="minorHAnsi"/>
          <w:sz w:val="22"/>
          <w:szCs w:val="22"/>
        </w:rPr>
        <w:t xml:space="preserve"> (both dropdowns): Select the correct rate type for your proposal. If you change the rate type, respond “yes” to the confirmation question that pops up after you Apply Changes.</w:t>
      </w:r>
    </w:p>
    <w:p w14:paraId="6FBEF2C3" w14:textId="0B7416D5" w:rsidR="0006601B" w:rsidRDefault="00610B16" w:rsidP="0006601B">
      <w:pPr>
        <w:ind w:left="720"/>
        <w:rPr>
          <w:rFonts w:asciiTheme="minorHAnsi" w:hAnsiTheme="minorHAnsi" w:cstheme="minorHAnsi"/>
          <w:sz w:val="22"/>
          <w:szCs w:val="22"/>
        </w:rPr>
      </w:pPr>
      <w:r w:rsidRPr="008E3886">
        <w:rPr>
          <w:rFonts w:asciiTheme="minorHAnsi" w:hAnsiTheme="minorHAnsi" w:cstheme="minorHAnsi"/>
          <w:i/>
          <w:sz w:val="22"/>
          <w:szCs w:val="22"/>
        </w:rPr>
        <w:t>F&amp;A Rate explanation</w:t>
      </w:r>
      <w:r w:rsidR="008E3886">
        <w:rPr>
          <w:rFonts w:asciiTheme="minorHAnsi" w:hAnsiTheme="minorHAnsi" w:cstheme="minorHAnsi"/>
          <w:i/>
          <w:sz w:val="22"/>
          <w:szCs w:val="22"/>
        </w:rPr>
        <w:t>s</w:t>
      </w:r>
      <w:r w:rsidRPr="00A665BA">
        <w:rPr>
          <w:rFonts w:asciiTheme="minorHAnsi" w:hAnsiTheme="minorHAnsi" w:cstheme="minorHAnsi"/>
          <w:sz w:val="22"/>
          <w:szCs w:val="22"/>
        </w:rPr>
        <w:t xml:space="preserve">: </w:t>
      </w:r>
      <w:hyperlink r:id="rId11" w:history="1">
        <w:r w:rsidRPr="00A665BA">
          <w:rPr>
            <w:rStyle w:val="Hyperlink"/>
            <w:rFonts w:asciiTheme="minorHAnsi" w:hAnsiTheme="minorHAnsi" w:cstheme="minorHAnsi"/>
            <w:sz w:val="22"/>
            <w:szCs w:val="22"/>
          </w:rPr>
          <w:t>http://www.umaryland.edu/spa/budgets-and-expenses/fa-cost-rates/</w:t>
        </w:r>
      </w:hyperlink>
      <w:r w:rsidRPr="00A665BA">
        <w:rPr>
          <w:rFonts w:asciiTheme="minorHAnsi" w:hAnsiTheme="minorHAnsi" w:cstheme="minorHAnsi"/>
          <w:sz w:val="22"/>
          <w:szCs w:val="22"/>
        </w:rPr>
        <w:t xml:space="preserve"> </w:t>
      </w:r>
    </w:p>
    <w:p w14:paraId="1F286FFE" w14:textId="187EC932" w:rsidR="00610B16" w:rsidRPr="00A665BA" w:rsidRDefault="00610B16" w:rsidP="00610B16">
      <w:pPr>
        <w:ind w:left="720"/>
        <w:rPr>
          <w:rFonts w:asciiTheme="minorHAnsi" w:hAnsiTheme="minorHAnsi" w:cstheme="minorHAnsi"/>
          <w:sz w:val="22"/>
          <w:szCs w:val="22"/>
        </w:rPr>
      </w:pPr>
      <w:r w:rsidRPr="00A665BA">
        <w:rPr>
          <w:rFonts w:asciiTheme="minorHAnsi" w:hAnsiTheme="minorHAnsi" w:cstheme="minorHAnsi"/>
          <w:sz w:val="22"/>
          <w:szCs w:val="22"/>
        </w:rPr>
        <w:t>The F&amp;A Rate Type and the Unrecovered F&amp;A Rate Type should match.</w:t>
      </w:r>
      <w:r w:rsidR="0006601B">
        <w:rPr>
          <w:rFonts w:asciiTheme="minorHAnsi" w:hAnsiTheme="minorHAnsi" w:cstheme="minorHAnsi"/>
          <w:sz w:val="22"/>
          <w:szCs w:val="22"/>
        </w:rPr>
        <w:t xml:space="preserve"> C</w:t>
      </w:r>
      <w:r w:rsidR="0006601B" w:rsidRPr="0006601B">
        <w:rPr>
          <w:rFonts w:asciiTheme="minorHAnsi" w:hAnsiTheme="minorHAnsi" w:cstheme="minorHAnsi"/>
          <w:sz w:val="22"/>
          <w:szCs w:val="22"/>
        </w:rPr>
        <w:t xml:space="preserve">hange </w:t>
      </w:r>
      <w:r w:rsidR="0006601B" w:rsidRPr="0006601B">
        <w:rPr>
          <w:rFonts w:asciiTheme="minorHAnsi" w:hAnsiTheme="minorHAnsi" w:cstheme="minorHAnsi"/>
          <w:sz w:val="22"/>
          <w:szCs w:val="22"/>
          <w:u w:val="single"/>
        </w:rPr>
        <w:t>both</w:t>
      </w:r>
      <w:r w:rsidR="0006601B" w:rsidRPr="0006601B">
        <w:rPr>
          <w:rFonts w:asciiTheme="minorHAnsi" w:hAnsiTheme="minorHAnsi" w:cstheme="minorHAnsi"/>
          <w:sz w:val="22"/>
          <w:szCs w:val="22"/>
        </w:rPr>
        <w:t xml:space="preserve"> settings if a change is needed. Typically, UMB users will select:  MTDC On- or Off-Adjacent; CT with Sites; TDC; or Salaries &amp; Wages.</w:t>
      </w:r>
    </w:p>
    <w:p w14:paraId="22D9EE0B" w14:textId="6BA309AB" w:rsidR="00610B16" w:rsidRPr="00A665BA" w:rsidRDefault="00610B16" w:rsidP="00D5097F">
      <w:pPr>
        <w:pStyle w:val="ListParagraph"/>
        <w:numPr>
          <w:ilvl w:val="0"/>
          <w:numId w:val="8"/>
        </w:numPr>
        <w:rPr>
          <w:rFonts w:asciiTheme="minorHAnsi" w:hAnsiTheme="minorHAnsi" w:cstheme="minorHAnsi"/>
          <w:sz w:val="22"/>
          <w:szCs w:val="22"/>
        </w:rPr>
      </w:pPr>
      <w:r w:rsidRPr="00A665BA">
        <w:rPr>
          <w:rFonts w:asciiTheme="minorHAnsi" w:hAnsiTheme="minorHAnsi" w:cstheme="minorHAnsi"/>
          <w:sz w:val="22"/>
          <w:szCs w:val="22"/>
        </w:rPr>
        <w:t xml:space="preserve">The </w:t>
      </w:r>
      <w:r w:rsidRPr="00A665BA">
        <w:rPr>
          <w:rFonts w:asciiTheme="minorHAnsi" w:hAnsiTheme="minorHAnsi" w:cstheme="minorHAnsi"/>
          <w:b/>
          <w:sz w:val="22"/>
          <w:szCs w:val="22"/>
        </w:rPr>
        <w:t>Modular Budget</w:t>
      </w:r>
      <w:r w:rsidRPr="00A665BA">
        <w:rPr>
          <w:rFonts w:asciiTheme="minorHAnsi" w:hAnsiTheme="minorHAnsi" w:cstheme="minorHAnsi"/>
          <w:sz w:val="22"/>
          <w:szCs w:val="22"/>
        </w:rPr>
        <w:t xml:space="preserve"> box will be checked if you said “Yes” to that ques</w:t>
      </w:r>
      <w:r w:rsidR="00D5097F">
        <w:rPr>
          <w:rFonts w:asciiTheme="minorHAnsi" w:hAnsiTheme="minorHAnsi" w:cstheme="minorHAnsi"/>
          <w:sz w:val="22"/>
          <w:szCs w:val="22"/>
        </w:rPr>
        <w:t xml:space="preserve">tion on creating the budget. If </w:t>
      </w:r>
      <w:r w:rsidRPr="00A665BA">
        <w:rPr>
          <w:rFonts w:asciiTheme="minorHAnsi" w:hAnsiTheme="minorHAnsi" w:cstheme="minorHAnsi"/>
          <w:sz w:val="22"/>
          <w:szCs w:val="22"/>
        </w:rPr>
        <w:t>the determination is made later to submit a modular budget, check the box here.</w:t>
      </w:r>
    </w:p>
    <w:p w14:paraId="26C16881" w14:textId="427ADA0D" w:rsidR="00102113" w:rsidRDefault="00102113" w:rsidP="008E3886">
      <w:pPr>
        <w:pStyle w:val="ListParagraph"/>
        <w:numPr>
          <w:ilvl w:val="0"/>
          <w:numId w:val="8"/>
        </w:numPr>
        <w:spacing w:before="180"/>
        <w:rPr>
          <w:rFonts w:asciiTheme="minorHAnsi" w:hAnsiTheme="minorHAnsi" w:cstheme="minorHAnsi"/>
          <w:sz w:val="22"/>
          <w:szCs w:val="22"/>
        </w:rPr>
      </w:pPr>
      <w:r w:rsidRPr="00A665BA">
        <w:rPr>
          <w:rFonts w:asciiTheme="minorHAnsi" w:hAnsiTheme="minorHAnsi" w:cstheme="minorHAnsi"/>
          <w:sz w:val="22"/>
          <w:szCs w:val="22"/>
        </w:rPr>
        <w:t xml:space="preserve">Uncheck the box next to </w:t>
      </w:r>
      <w:r w:rsidRPr="00A665BA">
        <w:rPr>
          <w:rFonts w:asciiTheme="minorHAnsi" w:hAnsiTheme="minorHAnsi" w:cstheme="minorHAnsi"/>
          <w:b/>
          <w:sz w:val="22"/>
          <w:szCs w:val="22"/>
        </w:rPr>
        <w:t>Submit Cost Sharing</w:t>
      </w:r>
      <w:r w:rsidRPr="00A665BA">
        <w:rPr>
          <w:rFonts w:asciiTheme="minorHAnsi" w:hAnsiTheme="minorHAnsi" w:cstheme="minorHAnsi"/>
          <w:sz w:val="22"/>
          <w:szCs w:val="22"/>
        </w:rPr>
        <w:t xml:space="preserve"> unless mandatory</w:t>
      </w:r>
      <w:r w:rsidR="002F6B59" w:rsidRPr="00A665BA">
        <w:rPr>
          <w:rFonts w:asciiTheme="minorHAnsi" w:hAnsiTheme="minorHAnsi" w:cstheme="minorHAnsi"/>
          <w:sz w:val="22"/>
          <w:szCs w:val="22"/>
        </w:rPr>
        <w:t xml:space="preserve"> </w:t>
      </w:r>
      <w:r w:rsidR="007B25D8" w:rsidRPr="00A665BA">
        <w:rPr>
          <w:rFonts w:asciiTheme="minorHAnsi" w:hAnsiTheme="minorHAnsi" w:cstheme="minorHAnsi"/>
          <w:sz w:val="22"/>
          <w:szCs w:val="22"/>
        </w:rPr>
        <w:t>cost sharing will be submitted to the</w:t>
      </w:r>
      <w:r w:rsidR="0006601B">
        <w:rPr>
          <w:rFonts w:asciiTheme="minorHAnsi" w:hAnsiTheme="minorHAnsi" w:cstheme="minorHAnsi"/>
          <w:sz w:val="22"/>
          <w:szCs w:val="22"/>
        </w:rPr>
        <w:t xml:space="preserve"> </w:t>
      </w:r>
      <w:r w:rsidR="007B25D8" w:rsidRPr="00A665BA">
        <w:rPr>
          <w:rFonts w:asciiTheme="minorHAnsi" w:hAnsiTheme="minorHAnsi" w:cstheme="minorHAnsi"/>
          <w:sz w:val="22"/>
          <w:szCs w:val="22"/>
        </w:rPr>
        <w:t>sponsor as part of the budget.</w:t>
      </w:r>
    </w:p>
    <w:p w14:paraId="4091E225" w14:textId="0EFBB9EB" w:rsidR="0006601B" w:rsidRPr="0006601B" w:rsidRDefault="0006601B" w:rsidP="0006601B">
      <w:pPr>
        <w:pStyle w:val="ListParagraph"/>
        <w:numPr>
          <w:ilvl w:val="0"/>
          <w:numId w:val="8"/>
        </w:numPr>
        <w:spacing w:before="180"/>
        <w:rPr>
          <w:rFonts w:asciiTheme="minorHAnsi" w:hAnsiTheme="minorHAnsi" w:cstheme="minorHAnsi"/>
          <w:sz w:val="22"/>
          <w:szCs w:val="22"/>
        </w:rPr>
      </w:pPr>
      <w:r w:rsidRPr="0006601B">
        <w:rPr>
          <w:rFonts w:asciiTheme="minorHAnsi" w:hAnsiTheme="minorHAnsi" w:cstheme="minorHAnsi"/>
          <w:b/>
          <w:bCs/>
          <w:sz w:val="22"/>
          <w:szCs w:val="22"/>
        </w:rPr>
        <w:t>Exclude Subcontract F&amp;A from Direct Cost Limit:</w:t>
      </w:r>
      <w:r>
        <w:rPr>
          <w:rFonts w:asciiTheme="minorHAnsi" w:hAnsiTheme="minorHAnsi" w:cstheme="minorHAnsi"/>
          <w:b/>
          <w:bCs/>
          <w:sz w:val="22"/>
          <w:szCs w:val="22"/>
        </w:rPr>
        <w:t xml:space="preserve"> </w:t>
      </w:r>
      <w:r>
        <w:rPr>
          <w:rFonts w:asciiTheme="minorHAnsi" w:hAnsiTheme="minorHAnsi" w:cstheme="minorHAnsi"/>
          <w:sz w:val="22"/>
          <w:szCs w:val="22"/>
        </w:rPr>
        <w:t>This box will be checked by default for Modular budgets.</w:t>
      </w:r>
    </w:p>
    <w:p w14:paraId="3B152B75" w14:textId="140C9E3B" w:rsidR="00610B16" w:rsidRPr="00A665BA" w:rsidRDefault="00610B16">
      <w:pPr>
        <w:rPr>
          <w:rFonts w:asciiTheme="minorHAnsi" w:hAnsiTheme="minorHAnsi" w:cstheme="minorHAnsi"/>
          <w:sz w:val="22"/>
          <w:szCs w:val="22"/>
        </w:rPr>
      </w:pPr>
      <w:r w:rsidRPr="00A665BA">
        <w:rPr>
          <w:rFonts w:asciiTheme="minorHAnsi" w:hAnsiTheme="minorHAnsi" w:cstheme="minorHAnsi"/>
          <w:sz w:val="22"/>
          <w:szCs w:val="22"/>
        </w:rPr>
        <w:lastRenderedPageBreak/>
        <w:t>Click the blue Apply Changes button.</w:t>
      </w:r>
      <w:r w:rsidR="00F749F0" w:rsidRPr="00A665BA">
        <w:rPr>
          <w:rFonts w:asciiTheme="minorHAnsi" w:hAnsiTheme="minorHAnsi" w:cstheme="minorHAnsi"/>
          <w:sz w:val="22"/>
          <w:szCs w:val="22"/>
        </w:rPr>
        <w:br/>
      </w:r>
      <w:r w:rsidRPr="00A665BA">
        <w:rPr>
          <w:rFonts w:asciiTheme="minorHAnsi" w:hAnsiTheme="minorHAnsi" w:cstheme="minorHAnsi"/>
          <w:noProof/>
          <w:sz w:val="22"/>
          <w:szCs w:val="22"/>
        </w:rPr>
        <w:drawing>
          <wp:inline distT="0" distB="0" distL="0" distR="0" wp14:anchorId="7D7C6D74" wp14:editId="621D1154">
            <wp:extent cx="3128148" cy="3831336"/>
            <wp:effectExtent l="0" t="0" r="0" b="4445"/>
            <wp:docPr id="39" name="Picture 39" descr="Screenshot of Budget Settings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8-04-25 at 5.02.12 PM.png"/>
                    <pic:cNvPicPr/>
                  </pic:nvPicPr>
                  <pic:blipFill>
                    <a:blip r:embed="rId12"/>
                    <a:stretch>
                      <a:fillRect/>
                    </a:stretch>
                  </pic:blipFill>
                  <pic:spPr>
                    <a:xfrm>
                      <a:off x="0" y="0"/>
                      <a:ext cx="3128148" cy="3831336"/>
                    </a:xfrm>
                    <a:prstGeom prst="rect">
                      <a:avLst/>
                    </a:prstGeom>
                  </pic:spPr>
                </pic:pic>
              </a:graphicData>
            </a:graphic>
          </wp:inline>
        </w:drawing>
      </w:r>
    </w:p>
    <w:p w14:paraId="4FEFCE9F" w14:textId="3DD695CF" w:rsidR="00610B16" w:rsidRPr="00A665BA" w:rsidRDefault="00610B16" w:rsidP="008D50EC">
      <w:pPr>
        <w:pStyle w:val="Heading2"/>
      </w:pPr>
      <w:r w:rsidRPr="00A665BA">
        <w:t>Rates</w:t>
      </w:r>
    </w:p>
    <w:p w14:paraId="6FA073D5" w14:textId="70447AFB" w:rsidR="00610B16" w:rsidRPr="00A665BA" w:rsidRDefault="00610B16">
      <w:pPr>
        <w:rPr>
          <w:rFonts w:asciiTheme="minorHAnsi" w:hAnsiTheme="minorHAnsi" w:cstheme="minorHAnsi"/>
          <w:sz w:val="22"/>
          <w:szCs w:val="22"/>
        </w:rPr>
      </w:pPr>
      <w:r w:rsidRPr="00A665BA">
        <w:rPr>
          <w:rFonts w:asciiTheme="minorHAnsi" w:hAnsiTheme="minorHAnsi" w:cstheme="minorHAnsi"/>
          <w:sz w:val="22"/>
          <w:szCs w:val="22"/>
        </w:rPr>
        <w:t>To</w:t>
      </w:r>
      <w:r w:rsidR="007B25D8" w:rsidRPr="00A665BA">
        <w:rPr>
          <w:rFonts w:asciiTheme="minorHAnsi" w:hAnsiTheme="minorHAnsi" w:cstheme="minorHAnsi"/>
          <w:sz w:val="22"/>
          <w:szCs w:val="22"/>
        </w:rPr>
        <w:t xml:space="preserve"> </w:t>
      </w:r>
      <w:r w:rsidR="00053969" w:rsidRPr="00A665BA">
        <w:rPr>
          <w:rFonts w:asciiTheme="minorHAnsi" w:hAnsiTheme="minorHAnsi" w:cstheme="minorHAnsi"/>
          <w:sz w:val="22"/>
          <w:szCs w:val="22"/>
        </w:rPr>
        <w:t>review the</w:t>
      </w:r>
      <w:r w:rsidR="007B25D8" w:rsidRPr="00A665BA">
        <w:rPr>
          <w:rFonts w:asciiTheme="minorHAnsi" w:hAnsiTheme="minorHAnsi" w:cstheme="minorHAnsi"/>
          <w:sz w:val="22"/>
          <w:szCs w:val="22"/>
        </w:rPr>
        <w:t xml:space="preserve"> </w:t>
      </w:r>
      <w:r w:rsidR="003C0014" w:rsidRPr="00A665BA">
        <w:rPr>
          <w:rFonts w:asciiTheme="minorHAnsi" w:hAnsiTheme="minorHAnsi" w:cstheme="minorHAnsi"/>
          <w:sz w:val="22"/>
          <w:szCs w:val="22"/>
        </w:rPr>
        <w:t>rates</w:t>
      </w:r>
      <w:r w:rsidR="00053969" w:rsidRPr="00A665BA">
        <w:rPr>
          <w:rFonts w:asciiTheme="minorHAnsi" w:hAnsiTheme="minorHAnsi" w:cstheme="minorHAnsi"/>
          <w:sz w:val="22"/>
          <w:szCs w:val="22"/>
        </w:rPr>
        <w:t xml:space="preserve"> that</w:t>
      </w:r>
      <w:r w:rsidR="003C0014" w:rsidRPr="00A665BA">
        <w:rPr>
          <w:rFonts w:asciiTheme="minorHAnsi" w:hAnsiTheme="minorHAnsi" w:cstheme="minorHAnsi"/>
          <w:sz w:val="22"/>
          <w:szCs w:val="22"/>
        </w:rPr>
        <w:t xml:space="preserve"> </w:t>
      </w:r>
      <w:r w:rsidR="003C0014" w:rsidRPr="00A665BA">
        <w:rPr>
          <w:rFonts w:asciiTheme="minorHAnsi" w:hAnsiTheme="minorHAnsi" w:cstheme="minorHAnsi"/>
          <w:sz w:val="22"/>
          <w:szCs w:val="22"/>
          <w:u w:val="single"/>
        </w:rPr>
        <w:t>may be</w:t>
      </w:r>
      <w:r w:rsidR="007B25D8" w:rsidRPr="00A665BA">
        <w:rPr>
          <w:rFonts w:asciiTheme="minorHAnsi" w:hAnsiTheme="minorHAnsi" w:cstheme="minorHAnsi"/>
          <w:sz w:val="22"/>
          <w:szCs w:val="22"/>
        </w:rPr>
        <w:t xml:space="preserve"> applicable </w:t>
      </w:r>
      <w:r w:rsidR="003C0014" w:rsidRPr="00A665BA">
        <w:rPr>
          <w:rFonts w:asciiTheme="minorHAnsi" w:hAnsiTheme="minorHAnsi" w:cstheme="minorHAnsi"/>
          <w:sz w:val="22"/>
          <w:szCs w:val="22"/>
        </w:rPr>
        <w:t>to the proposal</w:t>
      </w:r>
      <w:r w:rsidRPr="00A665BA">
        <w:rPr>
          <w:rFonts w:asciiTheme="minorHAnsi" w:hAnsiTheme="minorHAnsi" w:cstheme="minorHAnsi"/>
          <w:sz w:val="22"/>
          <w:szCs w:val="22"/>
        </w:rPr>
        <w:t xml:space="preserve">, select Rates from the left navigation menu. </w:t>
      </w:r>
    </w:p>
    <w:p w14:paraId="4C7B4CDC" w14:textId="77777777" w:rsidR="00E2046A" w:rsidRPr="00A665BA" w:rsidRDefault="00610B16">
      <w:pPr>
        <w:rPr>
          <w:rFonts w:asciiTheme="minorHAnsi" w:hAnsiTheme="minorHAnsi" w:cstheme="minorHAnsi"/>
          <w:sz w:val="22"/>
          <w:szCs w:val="22"/>
        </w:rPr>
      </w:pPr>
      <w:r w:rsidRPr="00A665BA">
        <w:rPr>
          <w:rFonts w:asciiTheme="minorHAnsi" w:hAnsiTheme="minorHAnsi" w:cstheme="minorHAnsi"/>
          <w:sz w:val="22"/>
          <w:szCs w:val="22"/>
        </w:rPr>
        <w:t xml:space="preserve">On the F&amp;A rates page, </w:t>
      </w:r>
      <w:r w:rsidR="00E305EF" w:rsidRPr="00A665BA">
        <w:rPr>
          <w:rFonts w:asciiTheme="minorHAnsi" w:hAnsiTheme="minorHAnsi" w:cstheme="minorHAnsi"/>
          <w:sz w:val="22"/>
          <w:szCs w:val="22"/>
        </w:rPr>
        <w:t xml:space="preserve">you will see applicable tabs across the page for F&amp;A, Fringe Benefits, and Inflation. </w:t>
      </w:r>
    </w:p>
    <w:p w14:paraId="091E7393" w14:textId="3140661F" w:rsidR="00610B16" w:rsidRPr="00A665BA" w:rsidRDefault="00E2046A">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44C69CA9" wp14:editId="50CF5D0E">
            <wp:extent cx="5468112" cy="749808"/>
            <wp:effectExtent l="0" t="0" r="0" b="0"/>
            <wp:docPr id="41" name="Picture 41" descr="Screenshot of top of Rates page and tabs for F&amp;A, Fringe Benefits and Inf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4-25 at 5.18.49 PM.png"/>
                    <pic:cNvPicPr/>
                  </pic:nvPicPr>
                  <pic:blipFill>
                    <a:blip r:embed="rId13"/>
                    <a:stretch>
                      <a:fillRect/>
                    </a:stretch>
                  </pic:blipFill>
                  <pic:spPr>
                    <a:xfrm>
                      <a:off x="0" y="0"/>
                      <a:ext cx="5468112" cy="749808"/>
                    </a:xfrm>
                    <a:prstGeom prst="rect">
                      <a:avLst/>
                    </a:prstGeom>
                  </pic:spPr>
                </pic:pic>
              </a:graphicData>
            </a:graphic>
          </wp:inline>
        </w:drawing>
      </w:r>
    </w:p>
    <w:p w14:paraId="290FDB92" w14:textId="614BA331" w:rsidR="00A80480" w:rsidRPr="00A665BA" w:rsidRDefault="003C0014">
      <w:pPr>
        <w:rPr>
          <w:rFonts w:asciiTheme="minorHAnsi" w:hAnsiTheme="minorHAnsi" w:cstheme="minorHAnsi"/>
          <w:noProof/>
          <w:sz w:val="22"/>
          <w:szCs w:val="22"/>
          <w:lang w:eastAsia="en-US"/>
        </w:rPr>
      </w:pPr>
      <w:r w:rsidRPr="00A665BA">
        <w:rPr>
          <w:rFonts w:asciiTheme="minorHAnsi" w:hAnsiTheme="minorHAnsi" w:cstheme="minorHAnsi"/>
          <w:noProof/>
          <w:sz w:val="22"/>
          <w:szCs w:val="22"/>
          <w:lang w:eastAsia="en-US"/>
        </w:rPr>
        <w:t>If the sponsor’s rate does not match the Institute Rate, you will need to edit the Applicable Rate</w:t>
      </w:r>
      <w:r w:rsidR="00E305EF" w:rsidRPr="00A665BA">
        <w:rPr>
          <w:rFonts w:asciiTheme="minorHAnsi" w:hAnsiTheme="minorHAnsi" w:cstheme="minorHAnsi"/>
          <w:noProof/>
          <w:sz w:val="22"/>
          <w:szCs w:val="22"/>
          <w:lang w:eastAsia="en-US"/>
        </w:rPr>
        <w:t xml:space="preserve"> in the right-hand column</w:t>
      </w:r>
      <w:r w:rsidR="00E2046A" w:rsidRPr="00A665BA">
        <w:rPr>
          <w:rFonts w:asciiTheme="minorHAnsi" w:hAnsiTheme="minorHAnsi" w:cstheme="minorHAnsi"/>
          <w:noProof/>
          <w:sz w:val="22"/>
          <w:szCs w:val="22"/>
          <w:lang w:eastAsia="en-US"/>
        </w:rPr>
        <w:t xml:space="preserve">. </w:t>
      </w:r>
    </w:p>
    <w:p w14:paraId="5DB34479" w14:textId="06F822D6" w:rsidR="00692C5E" w:rsidRDefault="0006601B">
      <w:pPr>
        <w:rPr>
          <w:rFonts w:asciiTheme="minorHAnsi" w:hAnsiTheme="minorHAnsi" w:cstheme="minorHAnsi"/>
          <w:noProof/>
          <w:sz w:val="22"/>
          <w:szCs w:val="22"/>
          <w:lang w:eastAsia="en-US"/>
        </w:rPr>
      </w:pPr>
      <w:r>
        <w:rPr>
          <w:rFonts w:asciiTheme="minorHAnsi" w:hAnsiTheme="minorHAnsi" w:cstheme="minorHAnsi"/>
          <w:noProof/>
          <w:sz w:val="22"/>
          <w:szCs w:val="22"/>
          <w:lang w:eastAsia="en-US"/>
        </w:rPr>
        <w:drawing>
          <wp:inline distT="0" distB="0" distL="0" distR="0" wp14:anchorId="785D1FAA" wp14:editId="3E7E22C0">
            <wp:extent cx="6309360" cy="1748790"/>
            <wp:effectExtent l="0" t="0" r="2540" b="3810"/>
            <wp:docPr id="7" name="Picture 7" descr="Screenshot of Rates example with columns Description, On Campus (yes/no), Fiscal Year, Start Date, Institute Rate, and Applicable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9-10 at 2.37.57 PM.png"/>
                    <pic:cNvPicPr/>
                  </pic:nvPicPr>
                  <pic:blipFill>
                    <a:blip r:embed="rId14"/>
                    <a:stretch>
                      <a:fillRect/>
                    </a:stretch>
                  </pic:blipFill>
                  <pic:spPr>
                    <a:xfrm>
                      <a:off x="0" y="0"/>
                      <a:ext cx="6309360" cy="1748790"/>
                    </a:xfrm>
                    <a:prstGeom prst="rect">
                      <a:avLst/>
                    </a:prstGeom>
                  </pic:spPr>
                </pic:pic>
              </a:graphicData>
            </a:graphic>
          </wp:inline>
        </w:drawing>
      </w:r>
    </w:p>
    <w:p w14:paraId="0DC1194C" w14:textId="77777777" w:rsidR="0006601B" w:rsidRPr="00A665BA" w:rsidRDefault="0006601B">
      <w:pPr>
        <w:rPr>
          <w:rFonts w:asciiTheme="minorHAnsi" w:hAnsiTheme="minorHAnsi" w:cstheme="minorHAnsi"/>
          <w:noProof/>
          <w:sz w:val="22"/>
          <w:szCs w:val="22"/>
          <w:lang w:eastAsia="en-US"/>
        </w:rPr>
      </w:pPr>
    </w:p>
    <w:p w14:paraId="606728D5" w14:textId="0B147AD4" w:rsidR="003C0014" w:rsidRDefault="00E2046A" w:rsidP="008F0E07">
      <w:pPr>
        <w:rPr>
          <w:rFonts w:asciiTheme="minorHAnsi" w:hAnsiTheme="minorHAnsi" w:cstheme="minorHAnsi"/>
          <w:i/>
          <w:sz w:val="22"/>
          <w:szCs w:val="22"/>
        </w:rPr>
      </w:pPr>
      <w:r w:rsidRPr="00A665BA">
        <w:rPr>
          <w:rFonts w:asciiTheme="minorHAnsi" w:hAnsiTheme="minorHAnsi" w:cstheme="minorHAnsi"/>
          <w:b/>
          <w:i/>
          <w:sz w:val="22"/>
          <w:szCs w:val="22"/>
        </w:rPr>
        <w:t>NOTE:  Inflation</w:t>
      </w:r>
      <w:r w:rsidRPr="00A665BA">
        <w:rPr>
          <w:rFonts w:asciiTheme="minorHAnsi" w:hAnsiTheme="minorHAnsi" w:cstheme="minorHAnsi"/>
          <w:i/>
          <w:sz w:val="22"/>
          <w:szCs w:val="22"/>
        </w:rPr>
        <w:t xml:space="preserve"> is set to 3% and applies to most (but not all) cost elements. Inflation is pro-rated based on UMB’s fiscal year. For example, a UMB base salary of $100,000 as of 7/1/18 will calculate as $100,500 for a budget year of 9/1/18 – 8/31/19.</w:t>
      </w:r>
    </w:p>
    <w:p w14:paraId="753855A2" w14:textId="15CADD68" w:rsidR="008D0829" w:rsidRPr="00A665BA" w:rsidRDefault="008D0829" w:rsidP="00E2046A">
      <w:pPr>
        <w:ind w:left="720"/>
        <w:rPr>
          <w:rFonts w:asciiTheme="minorHAnsi" w:hAnsiTheme="minorHAnsi" w:cstheme="minorHAnsi"/>
        </w:rPr>
      </w:pPr>
      <w:r>
        <w:rPr>
          <w:rFonts w:asciiTheme="minorHAnsi" w:hAnsiTheme="minorHAnsi" w:cstheme="minorHAnsi"/>
          <w:b/>
          <w:i/>
          <w:sz w:val="22"/>
          <w:szCs w:val="22"/>
        </w:rPr>
        <w:t xml:space="preserve">Managing inflation guidance: </w:t>
      </w:r>
      <w:r>
        <w:rPr>
          <w:rFonts w:asciiTheme="minorHAnsi" w:hAnsiTheme="minorHAnsi" w:cstheme="minorHAnsi"/>
          <w:b/>
          <w:i/>
          <w:sz w:val="22"/>
          <w:szCs w:val="22"/>
        </w:rPr>
        <w:br/>
      </w:r>
      <w:hyperlink r:id="rId15" w:history="1">
        <w:r w:rsidRPr="002F32F1">
          <w:rPr>
            <w:rStyle w:val="Hyperlink"/>
            <w:rFonts w:asciiTheme="minorHAnsi" w:hAnsiTheme="minorHAnsi" w:cstheme="minorHAnsi"/>
          </w:rPr>
          <w:t>http://www.umaryland.edu/media/umb/ord/documents/kr/KRBudget_ManagingInflation.pdf</w:t>
        </w:r>
      </w:hyperlink>
      <w:r>
        <w:rPr>
          <w:rFonts w:asciiTheme="minorHAnsi" w:hAnsiTheme="minorHAnsi" w:cstheme="minorHAnsi"/>
        </w:rPr>
        <w:t xml:space="preserve"> </w:t>
      </w:r>
    </w:p>
    <w:p w14:paraId="5E1918FD" w14:textId="03E09262" w:rsidR="00EE03F8" w:rsidRPr="00A665BA" w:rsidRDefault="00EE03F8" w:rsidP="008D50EC">
      <w:pPr>
        <w:pStyle w:val="Heading3"/>
      </w:pPr>
      <w:r w:rsidRPr="00A665BA">
        <w:t>Actions buttons</w:t>
      </w:r>
    </w:p>
    <w:p w14:paraId="45649839" w14:textId="3D68BB63" w:rsidR="00E2046A" w:rsidRPr="00A665BA" w:rsidRDefault="00E2046A" w:rsidP="00053969">
      <w:pPr>
        <w:rPr>
          <w:rFonts w:asciiTheme="minorHAnsi" w:hAnsiTheme="minorHAnsi" w:cstheme="minorHAnsi"/>
          <w:b/>
          <w:sz w:val="22"/>
          <w:szCs w:val="22"/>
        </w:rPr>
      </w:pPr>
      <w:r w:rsidRPr="00A665BA">
        <w:rPr>
          <w:rFonts w:asciiTheme="minorHAnsi" w:hAnsiTheme="minorHAnsi" w:cstheme="minorHAnsi"/>
          <w:b/>
          <w:noProof/>
          <w:sz w:val="22"/>
          <w:szCs w:val="22"/>
        </w:rPr>
        <w:drawing>
          <wp:inline distT="0" distB="0" distL="0" distR="0" wp14:anchorId="75E99223" wp14:editId="69A04E3E">
            <wp:extent cx="2633472" cy="1024128"/>
            <wp:effectExtent l="0" t="0" r="0" b="5080"/>
            <wp:docPr id="40" name="Picture 40" descr="Screenshot of Actions Buttons describes in the follow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8-04-25 at 5.27.46 PM.png"/>
                    <pic:cNvPicPr/>
                  </pic:nvPicPr>
                  <pic:blipFill>
                    <a:blip r:embed="rId16"/>
                    <a:stretch>
                      <a:fillRect/>
                    </a:stretch>
                  </pic:blipFill>
                  <pic:spPr>
                    <a:xfrm>
                      <a:off x="0" y="0"/>
                      <a:ext cx="2633472" cy="1024128"/>
                    </a:xfrm>
                    <a:prstGeom prst="rect">
                      <a:avLst/>
                    </a:prstGeom>
                  </pic:spPr>
                </pic:pic>
              </a:graphicData>
            </a:graphic>
          </wp:inline>
        </w:drawing>
      </w:r>
    </w:p>
    <w:p w14:paraId="550B41C0" w14:textId="6A06A369" w:rsidR="00053969" w:rsidRPr="00A665BA" w:rsidRDefault="00E2046A" w:rsidP="00053969">
      <w:pPr>
        <w:rPr>
          <w:rFonts w:asciiTheme="minorHAnsi" w:hAnsiTheme="minorHAnsi" w:cstheme="minorHAnsi"/>
          <w:sz w:val="22"/>
          <w:szCs w:val="22"/>
        </w:rPr>
      </w:pPr>
      <w:r w:rsidRPr="00A665BA">
        <w:rPr>
          <w:rFonts w:asciiTheme="minorHAnsi" w:hAnsiTheme="minorHAnsi" w:cstheme="minorHAnsi"/>
          <w:b/>
          <w:sz w:val="22"/>
          <w:szCs w:val="22"/>
        </w:rPr>
        <w:t>Sync All Rates</w:t>
      </w:r>
      <w:r w:rsidR="00053969" w:rsidRPr="00A665BA">
        <w:rPr>
          <w:rFonts w:asciiTheme="minorHAnsi" w:hAnsiTheme="minorHAnsi" w:cstheme="minorHAnsi"/>
          <w:b/>
          <w:sz w:val="22"/>
          <w:szCs w:val="22"/>
        </w:rPr>
        <w:t>:</w:t>
      </w:r>
      <w:r w:rsidR="00F00490" w:rsidRPr="00A665BA">
        <w:rPr>
          <w:rFonts w:asciiTheme="minorHAnsi" w:hAnsiTheme="minorHAnsi" w:cstheme="minorHAnsi"/>
          <w:sz w:val="22"/>
          <w:szCs w:val="22"/>
        </w:rPr>
        <w:t xml:space="preserve"> </w:t>
      </w:r>
      <w:r w:rsidR="00053969" w:rsidRPr="00A665BA">
        <w:rPr>
          <w:rFonts w:asciiTheme="minorHAnsi" w:hAnsiTheme="minorHAnsi" w:cstheme="minorHAnsi"/>
          <w:sz w:val="22"/>
          <w:szCs w:val="22"/>
        </w:rPr>
        <w:t xml:space="preserve">If you copy an older proposal (not recommended) or if new rates have been added in </w:t>
      </w:r>
      <w:r w:rsidRPr="00A665BA">
        <w:rPr>
          <w:rFonts w:asciiTheme="minorHAnsi" w:hAnsiTheme="minorHAnsi" w:cstheme="minorHAnsi"/>
          <w:sz w:val="22"/>
          <w:szCs w:val="22"/>
        </w:rPr>
        <w:t>KR</w:t>
      </w:r>
      <w:r w:rsidR="00053969" w:rsidRPr="00A665BA">
        <w:rPr>
          <w:rFonts w:asciiTheme="minorHAnsi" w:hAnsiTheme="minorHAnsi" w:cstheme="minorHAnsi"/>
          <w:sz w:val="22"/>
          <w:szCs w:val="22"/>
        </w:rPr>
        <w:t xml:space="preserve"> (such as annual fringe be</w:t>
      </w:r>
      <w:r w:rsidRPr="00A665BA">
        <w:rPr>
          <w:rFonts w:asciiTheme="minorHAnsi" w:hAnsiTheme="minorHAnsi" w:cstheme="minorHAnsi"/>
          <w:sz w:val="22"/>
          <w:szCs w:val="22"/>
        </w:rPr>
        <w:t xml:space="preserve">nefit rates), you will need to </w:t>
      </w:r>
      <w:r w:rsidR="00053969" w:rsidRPr="00A665BA">
        <w:rPr>
          <w:rFonts w:asciiTheme="minorHAnsi" w:hAnsiTheme="minorHAnsi" w:cstheme="minorHAnsi"/>
          <w:sz w:val="22"/>
          <w:szCs w:val="22"/>
        </w:rPr>
        <w:t xml:space="preserve">sync </w:t>
      </w:r>
      <w:r w:rsidRPr="00A665BA">
        <w:rPr>
          <w:rFonts w:asciiTheme="minorHAnsi" w:hAnsiTheme="minorHAnsi" w:cstheme="minorHAnsi"/>
          <w:sz w:val="22"/>
          <w:szCs w:val="22"/>
        </w:rPr>
        <w:t>rates</w:t>
      </w:r>
      <w:r w:rsidR="00053969" w:rsidRPr="00A665BA">
        <w:rPr>
          <w:rFonts w:asciiTheme="minorHAnsi" w:hAnsiTheme="minorHAnsi" w:cstheme="minorHAnsi"/>
          <w:sz w:val="22"/>
          <w:szCs w:val="22"/>
        </w:rPr>
        <w:t xml:space="preserve"> to apply the current F&amp;A and/or Fringe Benefits rates</w:t>
      </w:r>
      <w:r w:rsidRPr="00A665BA">
        <w:rPr>
          <w:rFonts w:asciiTheme="minorHAnsi" w:hAnsiTheme="minorHAnsi" w:cstheme="minorHAnsi"/>
          <w:sz w:val="22"/>
          <w:szCs w:val="22"/>
        </w:rPr>
        <w:t>. Click the “Sync to Current Institutional Rates</w:t>
      </w:r>
      <w:r w:rsidR="00053969" w:rsidRPr="00A665BA">
        <w:rPr>
          <w:rFonts w:asciiTheme="minorHAnsi" w:hAnsiTheme="minorHAnsi" w:cstheme="minorHAnsi"/>
          <w:sz w:val="22"/>
          <w:szCs w:val="22"/>
        </w:rPr>
        <w:t>” button, answer yes to any system query, and save.  Saving results in budget recalculation with the updated rates.</w:t>
      </w:r>
    </w:p>
    <w:p w14:paraId="16CC54C0" w14:textId="0A77D6A7" w:rsidR="00E2046A" w:rsidRPr="00A665BA" w:rsidRDefault="00E2046A" w:rsidP="00053969">
      <w:pPr>
        <w:rPr>
          <w:rFonts w:asciiTheme="minorHAnsi" w:hAnsiTheme="minorHAnsi" w:cstheme="minorHAnsi"/>
          <w:sz w:val="22"/>
          <w:szCs w:val="22"/>
        </w:rPr>
      </w:pPr>
      <w:r w:rsidRPr="00A665BA">
        <w:rPr>
          <w:rFonts w:asciiTheme="minorHAnsi" w:hAnsiTheme="minorHAnsi" w:cstheme="minorHAnsi"/>
          <w:b/>
          <w:sz w:val="22"/>
          <w:szCs w:val="22"/>
        </w:rPr>
        <w:t>Sync to Current Institutional Rates</w:t>
      </w:r>
      <w:r w:rsidRPr="00A665BA">
        <w:rPr>
          <w:rFonts w:asciiTheme="minorHAnsi" w:hAnsiTheme="minorHAnsi" w:cstheme="minorHAnsi"/>
          <w:sz w:val="22"/>
          <w:szCs w:val="22"/>
        </w:rPr>
        <w:t>: Same as above, but refreshes only the rates on the tab that is open, for example, only the Inflation rates.</w:t>
      </w:r>
    </w:p>
    <w:p w14:paraId="1BB7E39D" w14:textId="441CFDBD" w:rsidR="00E2046A" w:rsidRPr="00A665BA" w:rsidRDefault="00E2046A" w:rsidP="00053969">
      <w:pPr>
        <w:rPr>
          <w:rFonts w:asciiTheme="minorHAnsi" w:hAnsiTheme="minorHAnsi" w:cstheme="minorHAnsi"/>
          <w:sz w:val="22"/>
          <w:szCs w:val="22"/>
        </w:rPr>
      </w:pPr>
      <w:r w:rsidRPr="00A665BA">
        <w:rPr>
          <w:rFonts w:asciiTheme="minorHAnsi" w:hAnsiTheme="minorHAnsi" w:cstheme="minorHAnsi"/>
          <w:b/>
          <w:sz w:val="22"/>
          <w:szCs w:val="22"/>
        </w:rPr>
        <w:t>Refresh All Rates</w:t>
      </w:r>
      <w:r w:rsidRPr="00A665BA">
        <w:rPr>
          <w:rFonts w:asciiTheme="minorHAnsi" w:hAnsiTheme="minorHAnsi" w:cstheme="minorHAnsi"/>
          <w:sz w:val="22"/>
          <w:szCs w:val="22"/>
        </w:rPr>
        <w:t>:  clears any edits – resets back to Institute rate</w:t>
      </w:r>
    </w:p>
    <w:p w14:paraId="2D844396" w14:textId="229CA6F0" w:rsidR="00EE03F8" w:rsidRPr="00A665BA" w:rsidRDefault="003C0014">
      <w:pPr>
        <w:rPr>
          <w:rFonts w:asciiTheme="minorHAnsi" w:hAnsiTheme="minorHAnsi" w:cstheme="minorHAnsi"/>
          <w:sz w:val="22"/>
          <w:szCs w:val="22"/>
        </w:rPr>
      </w:pPr>
      <w:r w:rsidRPr="00A665BA">
        <w:rPr>
          <w:rFonts w:asciiTheme="minorHAnsi" w:hAnsiTheme="minorHAnsi" w:cstheme="minorHAnsi"/>
          <w:b/>
          <w:sz w:val="22"/>
          <w:szCs w:val="22"/>
        </w:rPr>
        <w:t xml:space="preserve">Reset </w:t>
      </w:r>
      <w:r w:rsidR="00E2046A" w:rsidRPr="00A665BA">
        <w:rPr>
          <w:rFonts w:asciiTheme="minorHAnsi" w:hAnsiTheme="minorHAnsi" w:cstheme="minorHAnsi"/>
          <w:b/>
          <w:sz w:val="22"/>
          <w:szCs w:val="22"/>
        </w:rPr>
        <w:t>to Default Rates</w:t>
      </w:r>
      <w:r w:rsidRPr="00A665BA">
        <w:rPr>
          <w:rFonts w:asciiTheme="minorHAnsi" w:hAnsiTheme="minorHAnsi" w:cstheme="minorHAnsi"/>
          <w:b/>
          <w:sz w:val="22"/>
          <w:szCs w:val="22"/>
        </w:rPr>
        <w:t>:</w:t>
      </w:r>
      <w:r w:rsidRPr="00A665BA">
        <w:rPr>
          <w:rFonts w:asciiTheme="minorHAnsi" w:hAnsiTheme="minorHAnsi" w:cstheme="minorHAnsi"/>
          <w:sz w:val="22"/>
          <w:szCs w:val="22"/>
        </w:rPr>
        <w:t xml:space="preserve"> clears any edits</w:t>
      </w:r>
      <w:r w:rsidR="00AC718D" w:rsidRPr="00A665BA">
        <w:rPr>
          <w:rFonts w:asciiTheme="minorHAnsi" w:hAnsiTheme="minorHAnsi" w:cstheme="minorHAnsi"/>
          <w:sz w:val="22"/>
          <w:szCs w:val="22"/>
        </w:rPr>
        <w:t xml:space="preserve"> </w:t>
      </w:r>
      <w:r w:rsidR="00E2046A" w:rsidRPr="00A665BA">
        <w:rPr>
          <w:rFonts w:asciiTheme="minorHAnsi" w:hAnsiTheme="minorHAnsi" w:cstheme="minorHAnsi"/>
          <w:sz w:val="22"/>
          <w:szCs w:val="22"/>
        </w:rPr>
        <w:t>on the tab that is open, for example, only the Inflation rates.</w:t>
      </w:r>
    </w:p>
    <w:p w14:paraId="77A1A5F7" w14:textId="77777777" w:rsidR="00F749F0" w:rsidRPr="00A665BA" w:rsidRDefault="00F749F0">
      <w:pPr>
        <w:spacing w:after="0"/>
        <w:rPr>
          <w:rFonts w:asciiTheme="minorHAnsi" w:hAnsiTheme="minorHAnsi" w:cstheme="minorHAnsi"/>
          <w:b/>
          <w:sz w:val="22"/>
          <w:szCs w:val="22"/>
        </w:rPr>
      </w:pPr>
      <w:r w:rsidRPr="00A665BA">
        <w:rPr>
          <w:rFonts w:asciiTheme="minorHAnsi" w:hAnsiTheme="minorHAnsi" w:cstheme="minorHAnsi"/>
          <w:b/>
          <w:sz w:val="22"/>
          <w:szCs w:val="22"/>
        </w:rPr>
        <w:br w:type="page"/>
      </w:r>
    </w:p>
    <w:p w14:paraId="47C3619B" w14:textId="3BCFBA58" w:rsidR="00EE03F8" w:rsidRPr="00510FE2" w:rsidRDefault="00EE03F8" w:rsidP="00510FE2">
      <w:pPr>
        <w:pStyle w:val="Heading1"/>
      </w:pPr>
      <w:r w:rsidRPr="00510FE2">
        <w:lastRenderedPageBreak/>
        <w:t>Budget entry</w:t>
      </w:r>
      <w:r w:rsidR="00510FE2">
        <w:t>: entering a detailed budget</w:t>
      </w:r>
    </w:p>
    <w:p w14:paraId="7E7BC1DF" w14:textId="06C7EF83" w:rsidR="00EE03F8" w:rsidRPr="00A665BA" w:rsidRDefault="00E2046A">
      <w:pPr>
        <w:rPr>
          <w:rFonts w:asciiTheme="minorHAnsi" w:hAnsiTheme="minorHAnsi" w:cstheme="minorHAnsi"/>
          <w:sz w:val="22"/>
          <w:szCs w:val="22"/>
        </w:rPr>
      </w:pPr>
      <w:r w:rsidRPr="00A665BA">
        <w:rPr>
          <w:rFonts w:asciiTheme="minorHAnsi" w:hAnsiTheme="minorHAnsi" w:cstheme="minorHAnsi"/>
          <w:sz w:val="22"/>
          <w:szCs w:val="22"/>
        </w:rPr>
        <w:t>Using the left navigation menu,</w:t>
      </w:r>
      <w:r w:rsidR="008F0E07">
        <w:rPr>
          <w:rFonts w:asciiTheme="minorHAnsi" w:hAnsiTheme="minorHAnsi" w:cstheme="minorHAnsi"/>
          <w:sz w:val="22"/>
          <w:szCs w:val="22"/>
        </w:rPr>
        <w:t xml:space="preserve"> navigate</w:t>
      </w:r>
      <w:r w:rsidRPr="00A665BA">
        <w:rPr>
          <w:rFonts w:asciiTheme="minorHAnsi" w:hAnsiTheme="minorHAnsi" w:cstheme="minorHAnsi"/>
          <w:sz w:val="22"/>
          <w:szCs w:val="22"/>
        </w:rPr>
        <w:t xml:space="preserve"> to Personnel Costs &gt; Project Personnel </w:t>
      </w:r>
      <w:r w:rsidR="008D0829">
        <w:rPr>
          <w:rFonts w:asciiTheme="minorHAnsi" w:hAnsiTheme="minorHAnsi" w:cstheme="minorHAnsi"/>
          <w:sz w:val="22"/>
          <w:szCs w:val="22"/>
        </w:rPr>
        <w:t>to begin entering the detailed budget line items.</w:t>
      </w:r>
    </w:p>
    <w:p w14:paraId="7FE19042" w14:textId="6CC992A0" w:rsidR="00E2046A" w:rsidRPr="00A665BA" w:rsidRDefault="00EE03F8">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4FDA0452" wp14:editId="7B5D2354">
            <wp:extent cx="1664208" cy="1975104"/>
            <wp:effectExtent l="0" t="0" r="0" b="0"/>
            <wp:docPr id="2" name="Picture 2" descr="Screenshot of left navigation menu highlighting Project Personnel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4-26 at 9.43.22 AM.png"/>
                    <pic:cNvPicPr/>
                  </pic:nvPicPr>
                  <pic:blipFill>
                    <a:blip r:embed="rId17"/>
                    <a:stretch>
                      <a:fillRect/>
                    </a:stretch>
                  </pic:blipFill>
                  <pic:spPr>
                    <a:xfrm>
                      <a:off x="0" y="0"/>
                      <a:ext cx="1664208" cy="1975104"/>
                    </a:xfrm>
                    <a:prstGeom prst="rect">
                      <a:avLst/>
                    </a:prstGeom>
                  </pic:spPr>
                </pic:pic>
              </a:graphicData>
            </a:graphic>
          </wp:inline>
        </w:drawing>
      </w:r>
    </w:p>
    <w:p w14:paraId="6E85CCA4" w14:textId="68DC1C82" w:rsidR="00EE03F8" w:rsidRPr="00A665BA" w:rsidRDefault="00EE03F8" w:rsidP="00510FE2">
      <w:pPr>
        <w:pStyle w:val="Heading2"/>
      </w:pPr>
      <w:r w:rsidRPr="00A665BA">
        <w:t>Project Personnel</w:t>
      </w:r>
    </w:p>
    <w:p w14:paraId="1DEB59AE" w14:textId="337BC26A" w:rsidR="00EE03F8" w:rsidRPr="00A665BA" w:rsidRDefault="00EE03F8">
      <w:pPr>
        <w:rPr>
          <w:rFonts w:asciiTheme="minorHAnsi" w:hAnsiTheme="minorHAnsi" w:cstheme="minorHAnsi"/>
          <w:sz w:val="22"/>
          <w:szCs w:val="22"/>
        </w:rPr>
      </w:pPr>
      <w:r w:rsidRPr="00A665BA">
        <w:rPr>
          <w:rFonts w:asciiTheme="minorHAnsi" w:hAnsiTheme="minorHAnsi" w:cstheme="minorHAnsi"/>
          <w:sz w:val="22"/>
          <w:szCs w:val="22"/>
        </w:rPr>
        <w:t>The project personnel screen will show all personnel added on the Key Personnel section of the proposal.</w:t>
      </w:r>
    </w:p>
    <w:p w14:paraId="2DDE3A52" w14:textId="725CC988" w:rsidR="00EE03F8" w:rsidRPr="00A665BA" w:rsidRDefault="00EE03F8">
      <w:pPr>
        <w:rPr>
          <w:rFonts w:asciiTheme="minorHAnsi" w:hAnsiTheme="minorHAnsi" w:cstheme="minorHAnsi"/>
          <w:sz w:val="22"/>
          <w:szCs w:val="22"/>
        </w:rPr>
      </w:pPr>
      <w:r w:rsidRPr="00A665BA">
        <w:rPr>
          <w:rFonts w:asciiTheme="minorHAnsi" w:hAnsiTheme="minorHAnsi" w:cstheme="minorHAnsi"/>
          <w:b/>
          <w:sz w:val="22"/>
          <w:szCs w:val="22"/>
        </w:rPr>
        <w:t>Delete any non-UMB personnel</w:t>
      </w:r>
      <w:r w:rsidRPr="00A665BA">
        <w:rPr>
          <w:rFonts w:asciiTheme="minorHAnsi" w:hAnsiTheme="minorHAnsi" w:cstheme="minorHAnsi"/>
          <w:sz w:val="22"/>
          <w:szCs w:val="22"/>
        </w:rPr>
        <w:t xml:space="preserve"> since they will not be paid </w:t>
      </w:r>
      <w:r w:rsidR="008F0E07">
        <w:rPr>
          <w:rFonts w:asciiTheme="minorHAnsi" w:hAnsiTheme="minorHAnsi" w:cstheme="minorHAnsi"/>
          <w:sz w:val="22"/>
          <w:szCs w:val="22"/>
        </w:rPr>
        <w:t xml:space="preserve">by UMB </w:t>
      </w:r>
      <w:r w:rsidRPr="00A665BA">
        <w:rPr>
          <w:rFonts w:asciiTheme="minorHAnsi" w:hAnsiTheme="minorHAnsi" w:cstheme="minorHAnsi"/>
          <w:sz w:val="22"/>
          <w:szCs w:val="22"/>
        </w:rPr>
        <w:t>from the project. Use the trash can at the right end of the line.</w:t>
      </w:r>
    </w:p>
    <w:p w14:paraId="469F295F" w14:textId="0AA77B72" w:rsidR="00F82764" w:rsidRPr="00A665BA" w:rsidRDefault="00EE03F8">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56376F1F" wp14:editId="69C7DF22">
            <wp:extent cx="6309360" cy="332740"/>
            <wp:effectExtent l="0" t="0" r="2540" b="0"/>
            <wp:docPr id="3" name="Picture 3" descr="Screenshot of a Project Personnel line and the trash can to delete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4-26 at 9.47.19 AM.png"/>
                    <pic:cNvPicPr/>
                  </pic:nvPicPr>
                  <pic:blipFill>
                    <a:blip r:embed="rId18"/>
                    <a:stretch>
                      <a:fillRect/>
                    </a:stretch>
                  </pic:blipFill>
                  <pic:spPr>
                    <a:xfrm>
                      <a:off x="0" y="0"/>
                      <a:ext cx="6309360" cy="332740"/>
                    </a:xfrm>
                    <a:prstGeom prst="rect">
                      <a:avLst/>
                    </a:prstGeom>
                  </pic:spPr>
                </pic:pic>
              </a:graphicData>
            </a:graphic>
          </wp:inline>
        </w:drawing>
      </w:r>
    </w:p>
    <w:p w14:paraId="359EA74F" w14:textId="7FC9C9A8" w:rsidR="00EE03F8" w:rsidRPr="00A665BA" w:rsidRDefault="003F4808">
      <w:pPr>
        <w:rPr>
          <w:rFonts w:asciiTheme="minorHAnsi" w:hAnsiTheme="minorHAnsi" w:cstheme="minorHAnsi"/>
          <w:sz w:val="22"/>
          <w:szCs w:val="22"/>
        </w:rPr>
      </w:pPr>
      <w:r w:rsidRPr="00A665BA">
        <w:rPr>
          <w:rFonts w:asciiTheme="minorHAnsi" w:hAnsiTheme="minorHAnsi" w:cstheme="minorHAnsi"/>
          <w:b/>
          <w:sz w:val="22"/>
          <w:szCs w:val="22"/>
        </w:rPr>
        <w:t>Add or update the Base Salary.</w:t>
      </w:r>
      <w:r w:rsidRPr="00A665BA">
        <w:rPr>
          <w:rFonts w:asciiTheme="minorHAnsi" w:hAnsiTheme="minorHAnsi" w:cstheme="minorHAnsi"/>
          <w:sz w:val="22"/>
          <w:szCs w:val="22"/>
        </w:rPr>
        <w:t xml:space="preserve"> Click the Details button</w:t>
      </w:r>
      <w:r w:rsidR="008F0E07">
        <w:rPr>
          <w:rFonts w:asciiTheme="minorHAnsi" w:hAnsiTheme="minorHAnsi" w:cstheme="minorHAnsi"/>
          <w:sz w:val="22"/>
          <w:szCs w:val="22"/>
        </w:rPr>
        <w:t xml:space="preserve"> to the right of the person’s name</w:t>
      </w:r>
      <w:r w:rsidRPr="00A665BA">
        <w:rPr>
          <w:rFonts w:asciiTheme="minorHAnsi" w:hAnsiTheme="minorHAnsi" w:cstheme="minorHAnsi"/>
          <w:sz w:val="22"/>
          <w:szCs w:val="22"/>
        </w:rPr>
        <w:t>, e</w:t>
      </w:r>
      <w:r w:rsidR="00EE03F8" w:rsidRPr="00A665BA">
        <w:rPr>
          <w:rFonts w:asciiTheme="minorHAnsi" w:hAnsiTheme="minorHAnsi" w:cstheme="minorHAnsi"/>
          <w:sz w:val="22"/>
          <w:szCs w:val="22"/>
        </w:rPr>
        <w:t>nter</w:t>
      </w:r>
      <w:r w:rsidRPr="00A665BA">
        <w:rPr>
          <w:rFonts w:asciiTheme="minorHAnsi" w:hAnsiTheme="minorHAnsi" w:cstheme="minorHAnsi"/>
          <w:sz w:val="22"/>
          <w:szCs w:val="22"/>
        </w:rPr>
        <w:t xml:space="preserve"> data,</w:t>
      </w:r>
      <w:r w:rsidR="00EE03F8" w:rsidRPr="00A665BA">
        <w:rPr>
          <w:rFonts w:asciiTheme="minorHAnsi" w:hAnsiTheme="minorHAnsi" w:cstheme="minorHAnsi"/>
          <w:sz w:val="22"/>
          <w:szCs w:val="22"/>
        </w:rPr>
        <w:t xml:space="preserve"> and Save Changes.</w:t>
      </w:r>
    </w:p>
    <w:p w14:paraId="71210E49" w14:textId="5B8A698B" w:rsidR="00EE03F8" w:rsidRPr="00A665BA" w:rsidRDefault="00EE03F8">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67FFD0C9" wp14:editId="65A08C45">
            <wp:extent cx="4270248" cy="2944368"/>
            <wp:effectExtent l="0" t="0" r="0" b="2540"/>
            <wp:docPr id="4" name="Picture 4" descr="Screenshot of pop-up screen from a personnel line Detai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4-26 at 9.49.23 AM.png"/>
                    <pic:cNvPicPr/>
                  </pic:nvPicPr>
                  <pic:blipFill>
                    <a:blip r:embed="rId19"/>
                    <a:stretch>
                      <a:fillRect/>
                    </a:stretch>
                  </pic:blipFill>
                  <pic:spPr>
                    <a:xfrm>
                      <a:off x="0" y="0"/>
                      <a:ext cx="4270248" cy="2944368"/>
                    </a:xfrm>
                    <a:prstGeom prst="rect">
                      <a:avLst/>
                    </a:prstGeom>
                  </pic:spPr>
                </pic:pic>
              </a:graphicData>
            </a:graphic>
          </wp:inline>
        </w:drawing>
      </w:r>
    </w:p>
    <w:p w14:paraId="6282BE1D" w14:textId="524B34ED" w:rsidR="008D0829" w:rsidRDefault="008D0829">
      <w:pPr>
        <w:rPr>
          <w:rFonts w:asciiTheme="minorHAnsi" w:hAnsiTheme="minorHAnsi" w:cstheme="minorHAnsi"/>
          <w:b/>
          <w:sz w:val="22"/>
          <w:szCs w:val="22"/>
        </w:rPr>
      </w:pPr>
      <w:r>
        <w:rPr>
          <w:rFonts w:asciiTheme="minorHAnsi" w:hAnsiTheme="minorHAnsi" w:cstheme="minorHAnsi"/>
          <w:b/>
          <w:sz w:val="22"/>
          <w:szCs w:val="22"/>
        </w:rPr>
        <w:t xml:space="preserve">For S2S proposals with detailed budget: </w:t>
      </w:r>
      <w:r w:rsidR="0003578A" w:rsidRPr="0003578A">
        <w:rPr>
          <w:rFonts w:asciiTheme="minorHAnsi" w:hAnsiTheme="minorHAnsi" w:cstheme="minorHAnsi"/>
          <w:sz w:val="22"/>
          <w:szCs w:val="22"/>
        </w:rPr>
        <w:t xml:space="preserve">To have the institutional base salary </w:t>
      </w:r>
      <w:r w:rsidR="0003578A">
        <w:rPr>
          <w:rFonts w:asciiTheme="minorHAnsi" w:hAnsiTheme="minorHAnsi" w:cstheme="minorHAnsi"/>
          <w:sz w:val="22"/>
          <w:szCs w:val="22"/>
        </w:rPr>
        <w:t xml:space="preserve">for Senior/Key Persons </w:t>
      </w:r>
      <w:r w:rsidR="0003578A" w:rsidRPr="0003578A">
        <w:rPr>
          <w:rFonts w:asciiTheme="minorHAnsi" w:hAnsiTheme="minorHAnsi" w:cstheme="minorHAnsi"/>
          <w:sz w:val="22"/>
          <w:szCs w:val="22"/>
        </w:rPr>
        <w:t>revealed on the detailed budget form that is submitted to the agency, take this step in the Details screen.</w:t>
      </w:r>
      <w:r w:rsidR="0003578A">
        <w:rPr>
          <w:rFonts w:asciiTheme="minorHAnsi" w:hAnsiTheme="minorHAnsi" w:cstheme="minorHAnsi"/>
          <w:b/>
          <w:sz w:val="22"/>
          <w:szCs w:val="22"/>
        </w:rPr>
        <w:t xml:space="preserve"> </w:t>
      </w:r>
    </w:p>
    <w:p w14:paraId="38DE4B9F" w14:textId="4FF05720" w:rsidR="0003578A" w:rsidRPr="0003578A" w:rsidRDefault="0003578A" w:rsidP="0003578A">
      <w:pPr>
        <w:pStyle w:val="ListParagraph"/>
        <w:numPr>
          <w:ilvl w:val="0"/>
          <w:numId w:val="10"/>
        </w:numPr>
        <w:rPr>
          <w:rFonts w:asciiTheme="minorHAnsi" w:hAnsiTheme="minorHAnsi" w:cstheme="minorHAnsi"/>
          <w:sz w:val="22"/>
          <w:szCs w:val="22"/>
        </w:rPr>
      </w:pPr>
      <w:r w:rsidRPr="0003578A">
        <w:rPr>
          <w:rFonts w:asciiTheme="minorHAnsi" w:hAnsiTheme="minorHAnsi" w:cstheme="minorHAnsi"/>
          <w:sz w:val="22"/>
          <w:szCs w:val="22"/>
        </w:rPr>
        <w:lastRenderedPageBreak/>
        <w:t>On the Project Personnel screen, click the Details button next to the Key Person’s name</w:t>
      </w:r>
    </w:p>
    <w:p w14:paraId="2A3A3AD2" w14:textId="0C524207" w:rsidR="0003578A" w:rsidRPr="0003578A" w:rsidRDefault="0003578A" w:rsidP="0003578A">
      <w:pPr>
        <w:pStyle w:val="ListParagraph"/>
        <w:numPr>
          <w:ilvl w:val="0"/>
          <w:numId w:val="10"/>
        </w:numPr>
        <w:rPr>
          <w:rFonts w:asciiTheme="minorHAnsi" w:hAnsiTheme="minorHAnsi" w:cstheme="minorHAnsi"/>
          <w:sz w:val="22"/>
          <w:szCs w:val="22"/>
        </w:rPr>
      </w:pPr>
      <w:r w:rsidRPr="0003578A">
        <w:rPr>
          <w:rFonts w:asciiTheme="minorHAnsi" w:hAnsiTheme="minorHAnsi" w:cstheme="minorHAnsi"/>
          <w:sz w:val="22"/>
          <w:szCs w:val="22"/>
        </w:rPr>
        <w:t>Select the Salary by Period tab</w:t>
      </w:r>
    </w:p>
    <w:p w14:paraId="762F36B2" w14:textId="20E74BF4" w:rsidR="0003578A" w:rsidRPr="0003578A" w:rsidRDefault="0003578A" w:rsidP="0003578A">
      <w:pPr>
        <w:pStyle w:val="ListParagraph"/>
        <w:numPr>
          <w:ilvl w:val="0"/>
          <w:numId w:val="10"/>
        </w:numPr>
        <w:rPr>
          <w:rFonts w:asciiTheme="minorHAnsi" w:hAnsiTheme="minorHAnsi" w:cstheme="minorHAnsi"/>
          <w:sz w:val="22"/>
          <w:szCs w:val="22"/>
        </w:rPr>
      </w:pPr>
      <w:r w:rsidRPr="0003578A">
        <w:rPr>
          <w:rFonts w:asciiTheme="minorHAnsi" w:hAnsiTheme="minorHAnsi" w:cstheme="minorHAnsi"/>
          <w:sz w:val="22"/>
          <w:szCs w:val="22"/>
        </w:rPr>
        <w:t>Click the Recalculate button</w:t>
      </w:r>
    </w:p>
    <w:p w14:paraId="4ABBC7A8" w14:textId="645993E6" w:rsidR="0003578A" w:rsidRPr="0003578A" w:rsidRDefault="0003578A" w:rsidP="0003578A">
      <w:pPr>
        <w:pStyle w:val="ListParagraph"/>
        <w:numPr>
          <w:ilvl w:val="0"/>
          <w:numId w:val="10"/>
        </w:numPr>
        <w:rPr>
          <w:rFonts w:asciiTheme="minorHAnsi" w:hAnsiTheme="minorHAnsi" w:cstheme="minorHAnsi"/>
          <w:sz w:val="22"/>
          <w:szCs w:val="22"/>
        </w:rPr>
      </w:pPr>
      <w:r w:rsidRPr="0003578A">
        <w:rPr>
          <w:rFonts w:asciiTheme="minorHAnsi" w:hAnsiTheme="minorHAnsi" w:cstheme="minorHAnsi"/>
          <w:sz w:val="22"/>
          <w:szCs w:val="22"/>
        </w:rPr>
        <w:t>Click the Save Changes button</w:t>
      </w:r>
    </w:p>
    <w:p w14:paraId="2242D387" w14:textId="501F323E" w:rsidR="0003578A" w:rsidRPr="0003578A" w:rsidRDefault="0003578A">
      <w:pPr>
        <w:rPr>
          <w:rFonts w:asciiTheme="minorHAnsi" w:hAnsiTheme="minorHAnsi" w:cstheme="minorHAnsi"/>
          <w:sz w:val="22"/>
          <w:szCs w:val="22"/>
        </w:rPr>
      </w:pPr>
      <w:r w:rsidRPr="0003578A">
        <w:rPr>
          <w:rFonts w:asciiTheme="minorHAnsi" w:hAnsiTheme="minorHAnsi" w:cstheme="minorHAnsi"/>
          <w:sz w:val="22"/>
          <w:szCs w:val="22"/>
        </w:rPr>
        <w:t>You will take this step for each person who will appear by name in the detailed budget form.</w:t>
      </w:r>
    </w:p>
    <w:p w14:paraId="05B1E423" w14:textId="72AD8828" w:rsidR="0003578A" w:rsidRPr="005D7E58" w:rsidRDefault="0003578A" w:rsidP="008F0E07">
      <w:pPr>
        <w:rPr>
          <w:rFonts w:asciiTheme="minorHAnsi" w:hAnsiTheme="minorHAnsi" w:cstheme="minorHAnsi"/>
          <w:i/>
          <w:sz w:val="22"/>
          <w:szCs w:val="22"/>
        </w:rPr>
      </w:pPr>
      <w:r w:rsidRPr="005D7E58">
        <w:rPr>
          <w:rFonts w:asciiTheme="minorHAnsi" w:hAnsiTheme="minorHAnsi" w:cstheme="minorHAnsi"/>
          <w:b/>
          <w:i/>
          <w:sz w:val="22"/>
          <w:szCs w:val="22"/>
        </w:rPr>
        <w:t xml:space="preserve">NOTE:  Read your FOA. </w:t>
      </w:r>
      <w:r w:rsidRPr="005D7E58">
        <w:rPr>
          <w:rFonts w:asciiTheme="minorHAnsi" w:hAnsiTheme="minorHAnsi" w:cstheme="minorHAnsi"/>
          <w:i/>
          <w:sz w:val="22"/>
          <w:szCs w:val="22"/>
        </w:rPr>
        <w:t>NIH general instructions may be different from those for a specific FOA, and requirements for other agencies may differ.  NIH general instructions state, “Base Salary ($): Enter the annual compensation paid by the employer for the senior/key person. This includes all activities such as research, teaching, patient care, and other. An applicant organization may choose to leave this blank; however, NIH or other PHS Agency staff will request this information prior to award.”</w:t>
      </w:r>
    </w:p>
    <w:p w14:paraId="5C73B21B" w14:textId="063DE70F" w:rsidR="005D7E58" w:rsidRDefault="005D7E58">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D0C1444" wp14:editId="5CEDA7B7">
            <wp:extent cx="3044952" cy="2734056"/>
            <wp:effectExtent l="0" t="0" r="3175" b="0"/>
            <wp:docPr id="8" name="Picture 8" descr="Screenshot of pop-up screen from a personnel line Details button with the Salary by Period tab clicked. The Recalculate button near the bottom of the scree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5-23 at 10.37.13 AM.jpg"/>
                    <pic:cNvPicPr/>
                  </pic:nvPicPr>
                  <pic:blipFill>
                    <a:blip r:embed="rId20"/>
                    <a:stretch>
                      <a:fillRect/>
                    </a:stretch>
                  </pic:blipFill>
                  <pic:spPr>
                    <a:xfrm>
                      <a:off x="0" y="0"/>
                      <a:ext cx="3044952" cy="2734056"/>
                    </a:xfrm>
                    <a:prstGeom prst="rect">
                      <a:avLst/>
                    </a:prstGeom>
                  </pic:spPr>
                </pic:pic>
              </a:graphicData>
            </a:graphic>
          </wp:inline>
        </w:drawing>
      </w:r>
      <w:r>
        <w:rPr>
          <w:rFonts w:asciiTheme="minorHAnsi" w:hAnsiTheme="minorHAnsi" w:cstheme="minorHAnsi"/>
          <w:noProof/>
          <w:sz w:val="22"/>
          <w:szCs w:val="22"/>
        </w:rPr>
        <w:drawing>
          <wp:inline distT="0" distB="0" distL="0" distR="0" wp14:anchorId="0FD5D9A8" wp14:editId="16479FA8">
            <wp:extent cx="3044952" cy="2734056"/>
            <wp:effectExtent l="0" t="0" r="3175" b="0"/>
            <wp:docPr id="9" name="Picture 9" descr="Screenshot of pop-up screen from a personnel line Details button with the Salary by Period tab clicked. This screenshot shows that the Salary boxes are automatically filled in after the recalculate button has been clicked. The Save Changes button at the bottom of the scree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5-23 at 10.37.30 AM.jpg"/>
                    <pic:cNvPicPr/>
                  </pic:nvPicPr>
                  <pic:blipFill>
                    <a:blip r:embed="rId21"/>
                    <a:stretch>
                      <a:fillRect/>
                    </a:stretch>
                  </pic:blipFill>
                  <pic:spPr>
                    <a:xfrm>
                      <a:off x="0" y="0"/>
                      <a:ext cx="3044952" cy="2734056"/>
                    </a:xfrm>
                    <a:prstGeom prst="rect">
                      <a:avLst/>
                    </a:prstGeom>
                  </pic:spPr>
                </pic:pic>
              </a:graphicData>
            </a:graphic>
          </wp:inline>
        </w:drawing>
      </w:r>
    </w:p>
    <w:p w14:paraId="3C887B96" w14:textId="77777777" w:rsidR="005D7E58" w:rsidRDefault="005D7E58">
      <w:pPr>
        <w:rPr>
          <w:rFonts w:asciiTheme="minorHAnsi" w:hAnsiTheme="minorHAnsi" w:cstheme="minorHAnsi"/>
          <w:b/>
          <w:sz w:val="22"/>
          <w:szCs w:val="22"/>
        </w:rPr>
      </w:pPr>
    </w:p>
    <w:p w14:paraId="294EE24D" w14:textId="77777777" w:rsidR="005D7E58" w:rsidRDefault="005D7E58">
      <w:pPr>
        <w:spacing w:after="0"/>
        <w:rPr>
          <w:rFonts w:asciiTheme="minorHAnsi" w:hAnsiTheme="minorHAnsi" w:cstheme="minorHAnsi"/>
          <w:b/>
          <w:sz w:val="22"/>
          <w:szCs w:val="22"/>
        </w:rPr>
      </w:pPr>
      <w:r>
        <w:rPr>
          <w:rFonts w:asciiTheme="minorHAnsi" w:hAnsiTheme="minorHAnsi" w:cstheme="minorHAnsi"/>
          <w:b/>
          <w:sz w:val="22"/>
          <w:szCs w:val="22"/>
        </w:rPr>
        <w:br w:type="page"/>
      </w:r>
    </w:p>
    <w:p w14:paraId="6CAD54F8" w14:textId="44812400" w:rsidR="003F4808" w:rsidRPr="00A665BA" w:rsidRDefault="005D7E58" w:rsidP="00510FE2">
      <w:pPr>
        <w:pStyle w:val="Heading3"/>
      </w:pPr>
      <w:r>
        <w:lastRenderedPageBreak/>
        <w:t xml:space="preserve">Project Personnel </w:t>
      </w:r>
      <w:r w:rsidR="003F4808" w:rsidRPr="00A665BA">
        <w:t>Action buttons</w:t>
      </w:r>
    </w:p>
    <w:p w14:paraId="0551B899" w14:textId="5272D76B" w:rsidR="003F4808" w:rsidRPr="00A665BA" w:rsidRDefault="003F4808">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1ABF050E" wp14:editId="44B1F5A4">
            <wp:extent cx="2304288" cy="539496"/>
            <wp:effectExtent l="0" t="0" r="0" b="0"/>
            <wp:docPr id="5" name="Picture 5" descr="Screenshot of the Project Personnel Action buttons described in the paragraph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4-26 at 9.55.02 AM.png"/>
                    <pic:cNvPicPr/>
                  </pic:nvPicPr>
                  <pic:blipFill rotWithShape="1">
                    <a:blip r:embed="rId22"/>
                    <a:srcRect l="23817"/>
                    <a:stretch/>
                  </pic:blipFill>
                  <pic:spPr bwMode="auto">
                    <a:xfrm>
                      <a:off x="0" y="0"/>
                      <a:ext cx="2304288" cy="539496"/>
                    </a:xfrm>
                    <a:prstGeom prst="rect">
                      <a:avLst/>
                    </a:prstGeom>
                    <a:ln>
                      <a:noFill/>
                    </a:ln>
                    <a:extLst>
                      <a:ext uri="{53640926-AAD7-44D8-BBD7-CCE9431645EC}">
                        <a14:shadowObscured xmlns:a14="http://schemas.microsoft.com/office/drawing/2010/main"/>
                      </a:ext>
                    </a:extLst>
                  </pic:spPr>
                </pic:pic>
              </a:graphicData>
            </a:graphic>
          </wp:inline>
        </w:drawing>
      </w:r>
    </w:p>
    <w:p w14:paraId="64C5557F" w14:textId="637FB57C" w:rsidR="003F4808" w:rsidRPr="00A665BA" w:rsidRDefault="003F4808">
      <w:pPr>
        <w:rPr>
          <w:rFonts w:asciiTheme="minorHAnsi" w:hAnsiTheme="minorHAnsi" w:cstheme="minorHAnsi"/>
          <w:sz w:val="22"/>
          <w:szCs w:val="22"/>
        </w:rPr>
      </w:pPr>
      <w:r w:rsidRPr="00A665BA">
        <w:rPr>
          <w:rFonts w:asciiTheme="minorHAnsi" w:hAnsiTheme="minorHAnsi" w:cstheme="minorHAnsi"/>
          <w:b/>
          <w:sz w:val="22"/>
          <w:szCs w:val="22"/>
        </w:rPr>
        <w:t>Sync from Proposal:</w:t>
      </w:r>
      <w:r w:rsidRPr="00A665BA">
        <w:rPr>
          <w:rFonts w:asciiTheme="minorHAnsi" w:hAnsiTheme="minorHAnsi" w:cstheme="minorHAnsi"/>
          <w:sz w:val="22"/>
          <w:szCs w:val="22"/>
        </w:rPr>
        <w:t xml:space="preserve">  Use this button if you edit the proposal and add more Key Personnel, or if you have deleted someone in error.  This button will not remove anyone that you add, but will restore anyone that you deleted and will add new Key Persons (if any) from the Key Personnel section of the proposal.</w:t>
      </w:r>
    </w:p>
    <w:p w14:paraId="0E0E0936" w14:textId="1B9D6B03" w:rsidR="003F4808" w:rsidRPr="00A665BA" w:rsidRDefault="003F4808">
      <w:pPr>
        <w:rPr>
          <w:rFonts w:asciiTheme="minorHAnsi" w:hAnsiTheme="minorHAnsi" w:cstheme="minorHAnsi"/>
          <w:sz w:val="22"/>
          <w:szCs w:val="22"/>
        </w:rPr>
      </w:pPr>
      <w:r w:rsidRPr="00A665BA">
        <w:rPr>
          <w:rFonts w:asciiTheme="minorHAnsi" w:hAnsiTheme="minorHAnsi" w:cstheme="minorHAnsi"/>
          <w:b/>
          <w:sz w:val="22"/>
          <w:szCs w:val="22"/>
        </w:rPr>
        <w:t>+Add Personnel:</w:t>
      </w:r>
      <w:r w:rsidRPr="00A665BA">
        <w:rPr>
          <w:rFonts w:asciiTheme="minorHAnsi" w:hAnsiTheme="minorHAnsi" w:cstheme="minorHAnsi"/>
          <w:sz w:val="22"/>
          <w:szCs w:val="22"/>
        </w:rPr>
        <w:t xml:space="preserve">  Use this button to add non-key personnel and to-be-named personnel</w:t>
      </w:r>
      <w:r w:rsidR="008F0E07">
        <w:rPr>
          <w:rFonts w:asciiTheme="minorHAnsi" w:hAnsiTheme="minorHAnsi" w:cstheme="minorHAnsi"/>
          <w:sz w:val="22"/>
          <w:szCs w:val="22"/>
        </w:rPr>
        <w:t xml:space="preserve"> (postdoctoral fellows, research assistants, nurse coordinators, and others who will be paid from the project)</w:t>
      </w:r>
    </w:p>
    <w:p w14:paraId="39003D07" w14:textId="39E9EE91" w:rsidR="005570D9" w:rsidRPr="00A665BA" w:rsidRDefault="003F4808">
      <w:pPr>
        <w:rPr>
          <w:rFonts w:asciiTheme="minorHAnsi" w:hAnsiTheme="minorHAnsi" w:cstheme="minorHAnsi"/>
          <w:sz w:val="22"/>
          <w:szCs w:val="22"/>
        </w:rPr>
      </w:pPr>
      <w:r w:rsidRPr="00A665BA">
        <w:rPr>
          <w:rFonts w:asciiTheme="minorHAnsi" w:hAnsiTheme="minorHAnsi" w:cstheme="minorHAnsi"/>
          <w:sz w:val="22"/>
          <w:szCs w:val="22"/>
        </w:rPr>
        <w:t>The +Add Personnel button opens a pop-up window</w:t>
      </w:r>
      <w:r w:rsidR="009E0049" w:rsidRPr="00A665BA">
        <w:rPr>
          <w:rFonts w:asciiTheme="minorHAnsi" w:hAnsiTheme="minorHAnsi" w:cstheme="minorHAnsi"/>
          <w:sz w:val="22"/>
          <w:szCs w:val="22"/>
        </w:rPr>
        <w:t xml:space="preserve"> to</w:t>
      </w:r>
      <w:r w:rsidRPr="00A665BA">
        <w:rPr>
          <w:rFonts w:asciiTheme="minorHAnsi" w:hAnsiTheme="minorHAnsi" w:cstheme="minorHAnsi"/>
          <w:sz w:val="22"/>
          <w:szCs w:val="22"/>
        </w:rPr>
        <w:t xml:space="preserve"> search for employees, non-employees, and to-be-named positions. </w:t>
      </w:r>
    </w:p>
    <w:p w14:paraId="167BD29B" w14:textId="7E371DC9" w:rsidR="009E0049" w:rsidRPr="00A665BA" w:rsidRDefault="009E0049">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237EA4DA" wp14:editId="3864A075">
            <wp:extent cx="4178808" cy="3849624"/>
            <wp:effectExtent l="0" t="0" r="0" b="0"/>
            <wp:docPr id="6" name="Picture 6" descr="Screenshot of pop-up screen from the Add Personnel button, showing the search choices of Employee, Non Employee, and To Be Named. Fields to search by include Last Name, First Name, User Name, Email Address, Office Phone, Home Unit, and Campu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4-26 at 9.59.45 AM.png"/>
                    <pic:cNvPicPr/>
                  </pic:nvPicPr>
                  <pic:blipFill>
                    <a:blip r:embed="rId23"/>
                    <a:stretch>
                      <a:fillRect/>
                    </a:stretch>
                  </pic:blipFill>
                  <pic:spPr>
                    <a:xfrm>
                      <a:off x="0" y="0"/>
                      <a:ext cx="4178808" cy="3849624"/>
                    </a:xfrm>
                    <a:prstGeom prst="rect">
                      <a:avLst/>
                    </a:prstGeom>
                  </pic:spPr>
                </pic:pic>
              </a:graphicData>
            </a:graphic>
          </wp:inline>
        </w:drawing>
      </w:r>
    </w:p>
    <w:p w14:paraId="7927EA44" w14:textId="768FF35B" w:rsidR="005570D9" w:rsidRPr="00A665BA" w:rsidRDefault="005570D9" w:rsidP="008F0E07">
      <w:pPr>
        <w:rPr>
          <w:rFonts w:asciiTheme="minorHAnsi" w:hAnsiTheme="minorHAnsi" w:cstheme="minorHAnsi"/>
          <w:i/>
          <w:sz w:val="22"/>
          <w:szCs w:val="22"/>
        </w:rPr>
      </w:pPr>
      <w:r w:rsidRPr="00A665BA">
        <w:rPr>
          <w:rFonts w:asciiTheme="minorHAnsi" w:hAnsiTheme="minorHAnsi" w:cstheme="minorHAnsi"/>
          <w:i/>
          <w:sz w:val="22"/>
          <w:szCs w:val="22"/>
        </w:rPr>
        <w:t xml:space="preserve">NOTE:  </w:t>
      </w:r>
      <w:r w:rsidR="003F4808" w:rsidRPr="00A665BA">
        <w:rPr>
          <w:rFonts w:asciiTheme="minorHAnsi" w:hAnsiTheme="minorHAnsi" w:cstheme="minorHAnsi"/>
          <w:b/>
          <w:i/>
          <w:sz w:val="22"/>
          <w:szCs w:val="22"/>
        </w:rPr>
        <w:t>Do not add non-UMB personnel</w:t>
      </w:r>
      <w:r w:rsidR="003F4808" w:rsidRPr="00A665BA">
        <w:rPr>
          <w:rFonts w:asciiTheme="minorHAnsi" w:hAnsiTheme="minorHAnsi" w:cstheme="minorHAnsi"/>
          <w:i/>
          <w:sz w:val="22"/>
          <w:szCs w:val="22"/>
        </w:rPr>
        <w:t xml:space="preserve"> to the budget.</w:t>
      </w:r>
      <w:r w:rsidRPr="00A665BA">
        <w:rPr>
          <w:rFonts w:asciiTheme="minorHAnsi" w:hAnsiTheme="minorHAnsi" w:cstheme="minorHAnsi"/>
          <w:i/>
          <w:sz w:val="22"/>
          <w:szCs w:val="22"/>
        </w:rPr>
        <w:t xml:space="preserve"> Any non-UMB consultants or subrecipients will be added in the Non-Personnel Costs section of the budget.</w:t>
      </w:r>
    </w:p>
    <w:p w14:paraId="585601CD" w14:textId="4897D558" w:rsidR="005570D9" w:rsidRPr="00A665BA" w:rsidRDefault="009E0049" w:rsidP="008F0E07">
      <w:pPr>
        <w:rPr>
          <w:rFonts w:asciiTheme="minorHAnsi" w:hAnsiTheme="minorHAnsi" w:cstheme="minorHAnsi"/>
          <w:sz w:val="22"/>
          <w:szCs w:val="22"/>
        </w:rPr>
      </w:pPr>
      <w:r w:rsidRPr="00A665BA">
        <w:rPr>
          <w:rFonts w:asciiTheme="minorHAnsi" w:hAnsiTheme="minorHAnsi" w:cstheme="minorHAnsi"/>
          <w:i/>
          <w:sz w:val="22"/>
          <w:szCs w:val="22"/>
        </w:rPr>
        <w:t xml:space="preserve">NOTE: </w:t>
      </w:r>
      <w:r w:rsidRPr="00A665BA">
        <w:rPr>
          <w:rFonts w:asciiTheme="minorHAnsi" w:hAnsiTheme="minorHAnsi" w:cstheme="minorHAnsi"/>
          <w:b/>
          <w:i/>
          <w:sz w:val="22"/>
          <w:szCs w:val="22"/>
        </w:rPr>
        <w:t>Selecting Employee for the search</w:t>
      </w:r>
      <w:r w:rsidRPr="00A665BA">
        <w:rPr>
          <w:rFonts w:asciiTheme="minorHAnsi" w:hAnsiTheme="minorHAnsi" w:cstheme="minorHAnsi"/>
          <w:i/>
          <w:sz w:val="22"/>
          <w:szCs w:val="22"/>
        </w:rPr>
        <w:t xml:space="preserve"> will search employees and affiliates that are in </w:t>
      </w:r>
      <w:proofErr w:type="spellStart"/>
      <w:r w:rsidRPr="00A665BA">
        <w:rPr>
          <w:rFonts w:asciiTheme="minorHAnsi" w:hAnsiTheme="minorHAnsi" w:cstheme="minorHAnsi"/>
          <w:i/>
          <w:sz w:val="22"/>
          <w:szCs w:val="22"/>
        </w:rPr>
        <w:t>Kuali</w:t>
      </w:r>
      <w:proofErr w:type="spellEnd"/>
      <w:r w:rsidRPr="00A665BA">
        <w:rPr>
          <w:rFonts w:asciiTheme="minorHAnsi" w:hAnsiTheme="minorHAnsi" w:cstheme="minorHAnsi"/>
          <w:i/>
          <w:sz w:val="22"/>
          <w:szCs w:val="22"/>
        </w:rPr>
        <w:t xml:space="preserve"> Research. </w:t>
      </w:r>
      <w:r w:rsidR="003509E7">
        <w:rPr>
          <w:rFonts w:asciiTheme="minorHAnsi" w:hAnsiTheme="minorHAnsi" w:cstheme="minorHAnsi"/>
          <w:i/>
          <w:sz w:val="22"/>
          <w:szCs w:val="22"/>
        </w:rPr>
        <w:t xml:space="preserve">To limit to the list to UMB employees, enter Campus Code:  02  </w:t>
      </w:r>
      <w:r w:rsidR="003509E7">
        <w:rPr>
          <w:rFonts w:asciiTheme="minorHAnsi" w:hAnsiTheme="minorHAnsi" w:cstheme="minorHAnsi"/>
          <w:i/>
          <w:sz w:val="22"/>
          <w:szCs w:val="22"/>
        </w:rPr>
        <w:br/>
      </w:r>
      <w:r w:rsidRPr="00A665BA">
        <w:rPr>
          <w:rFonts w:asciiTheme="minorHAnsi" w:hAnsiTheme="minorHAnsi" w:cstheme="minorHAnsi"/>
          <w:i/>
          <w:sz w:val="22"/>
          <w:szCs w:val="22"/>
        </w:rPr>
        <w:t>Th</w:t>
      </w:r>
      <w:r w:rsidR="003509E7">
        <w:rPr>
          <w:rFonts w:asciiTheme="minorHAnsi" w:hAnsiTheme="minorHAnsi" w:cstheme="minorHAnsi"/>
          <w:i/>
          <w:sz w:val="22"/>
          <w:szCs w:val="22"/>
        </w:rPr>
        <w:t>e</w:t>
      </w:r>
      <w:r w:rsidRPr="00A665BA">
        <w:rPr>
          <w:rFonts w:asciiTheme="minorHAnsi" w:hAnsiTheme="minorHAnsi" w:cstheme="minorHAnsi"/>
          <w:i/>
          <w:sz w:val="22"/>
          <w:szCs w:val="22"/>
        </w:rPr>
        <w:t xml:space="preserve"> list </w:t>
      </w:r>
      <w:r w:rsidR="003509E7">
        <w:rPr>
          <w:rFonts w:asciiTheme="minorHAnsi" w:hAnsiTheme="minorHAnsi" w:cstheme="minorHAnsi"/>
          <w:i/>
          <w:sz w:val="22"/>
          <w:szCs w:val="22"/>
        </w:rPr>
        <w:t xml:space="preserve">of UMB employees and affiliates </w:t>
      </w:r>
      <w:r w:rsidRPr="00A665BA">
        <w:rPr>
          <w:rFonts w:asciiTheme="minorHAnsi" w:hAnsiTheme="minorHAnsi" w:cstheme="minorHAnsi"/>
          <w:i/>
          <w:sz w:val="22"/>
          <w:szCs w:val="22"/>
        </w:rPr>
        <w:t xml:space="preserve">is updated nightly from HR including the Community System (affiliates).  If a needed UMB Person is not in </w:t>
      </w:r>
      <w:proofErr w:type="spellStart"/>
      <w:r w:rsidRPr="00A665BA">
        <w:rPr>
          <w:rFonts w:asciiTheme="minorHAnsi" w:hAnsiTheme="minorHAnsi" w:cstheme="minorHAnsi"/>
          <w:i/>
          <w:sz w:val="22"/>
          <w:szCs w:val="22"/>
        </w:rPr>
        <w:t>Kuali</w:t>
      </w:r>
      <w:proofErr w:type="spellEnd"/>
      <w:r w:rsidRPr="00A665BA">
        <w:rPr>
          <w:rFonts w:asciiTheme="minorHAnsi" w:hAnsiTheme="minorHAnsi" w:cstheme="minorHAnsi"/>
          <w:i/>
          <w:sz w:val="22"/>
          <w:szCs w:val="22"/>
        </w:rPr>
        <w:t xml:space="preserve"> Research, contac</w:t>
      </w:r>
      <w:r w:rsidR="00FB3E5F">
        <w:rPr>
          <w:rFonts w:asciiTheme="minorHAnsi" w:hAnsiTheme="minorHAnsi" w:cstheme="minorHAnsi"/>
          <w:i/>
          <w:sz w:val="22"/>
          <w:szCs w:val="22"/>
        </w:rPr>
        <w:t xml:space="preserve">t </w:t>
      </w:r>
      <w:hyperlink r:id="rId24" w:history="1">
        <w:r w:rsidR="00FB3E5F" w:rsidRPr="004E12A2">
          <w:rPr>
            <w:rStyle w:val="Hyperlink"/>
            <w:rFonts w:asciiTheme="minorHAnsi" w:hAnsiTheme="minorHAnsi" w:cstheme="minorHAnsi"/>
            <w:i/>
            <w:sz w:val="22"/>
            <w:szCs w:val="22"/>
          </w:rPr>
          <w:t>dlkualiresearchhelp@umaryland.edu</w:t>
        </w:r>
      </w:hyperlink>
      <w:r w:rsidR="00FB3E5F">
        <w:rPr>
          <w:rFonts w:asciiTheme="minorHAnsi" w:hAnsiTheme="minorHAnsi" w:cstheme="minorHAnsi"/>
          <w:i/>
          <w:sz w:val="22"/>
          <w:szCs w:val="22"/>
        </w:rPr>
        <w:t xml:space="preserve"> </w:t>
      </w:r>
      <w:r w:rsidRPr="00A665BA">
        <w:rPr>
          <w:rFonts w:asciiTheme="minorHAnsi" w:hAnsiTheme="minorHAnsi" w:cstheme="minorHAnsi"/>
          <w:i/>
          <w:sz w:val="22"/>
          <w:szCs w:val="22"/>
        </w:rPr>
        <w:t>for troubleshooting.</w:t>
      </w:r>
      <w:r w:rsidR="003509E7">
        <w:rPr>
          <w:rFonts w:asciiTheme="minorHAnsi" w:hAnsiTheme="minorHAnsi" w:cstheme="minorHAnsi"/>
          <w:i/>
          <w:sz w:val="22"/>
          <w:szCs w:val="22"/>
        </w:rPr>
        <w:t xml:space="preserve">  DO NOT enter UMCP employees in the Personnel section of the budget. </w:t>
      </w:r>
    </w:p>
    <w:p w14:paraId="5E71FC0D" w14:textId="77777777" w:rsidR="009E0049" w:rsidRPr="00A665BA" w:rsidRDefault="009E0049" w:rsidP="009E0049">
      <w:pPr>
        <w:rPr>
          <w:rFonts w:asciiTheme="minorHAnsi" w:hAnsiTheme="minorHAnsi" w:cstheme="minorHAnsi"/>
          <w:sz w:val="22"/>
          <w:szCs w:val="22"/>
        </w:rPr>
      </w:pPr>
    </w:p>
    <w:p w14:paraId="55DF7495" w14:textId="77777777" w:rsidR="009E0049" w:rsidRPr="00A665BA" w:rsidRDefault="009E0049" w:rsidP="009E0049">
      <w:pPr>
        <w:rPr>
          <w:rFonts w:asciiTheme="minorHAnsi" w:hAnsiTheme="minorHAnsi" w:cstheme="minorHAnsi"/>
          <w:sz w:val="22"/>
          <w:szCs w:val="22"/>
        </w:rPr>
      </w:pPr>
    </w:p>
    <w:p w14:paraId="5A725285" w14:textId="77777777" w:rsidR="005D7E58" w:rsidRDefault="009E0049" w:rsidP="00510FE2">
      <w:pPr>
        <w:pStyle w:val="Heading3"/>
      </w:pPr>
      <w:r w:rsidRPr="005D7E58">
        <w:t>To Be Named</w:t>
      </w:r>
      <w:r w:rsidR="005D7E58">
        <w:t xml:space="preserve"> Project Personnel</w:t>
      </w:r>
    </w:p>
    <w:p w14:paraId="4B840D78" w14:textId="27114504" w:rsidR="003F4808" w:rsidRPr="00A665BA" w:rsidRDefault="005D7E58" w:rsidP="009E0049">
      <w:pPr>
        <w:rPr>
          <w:rFonts w:asciiTheme="minorHAnsi" w:hAnsiTheme="minorHAnsi" w:cstheme="minorHAnsi"/>
          <w:sz w:val="22"/>
          <w:szCs w:val="22"/>
        </w:rPr>
      </w:pPr>
      <w:r w:rsidRPr="005D7E58">
        <w:rPr>
          <w:rFonts w:asciiTheme="minorHAnsi" w:hAnsiTheme="minorHAnsi" w:cstheme="minorHAnsi"/>
          <w:sz w:val="22"/>
          <w:szCs w:val="22"/>
        </w:rPr>
        <w:t>Selecting “To Be Named”</w:t>
      </w:r>
      <w:r w:rsidR="009E0049" w:rsidRPr="005D7E58">
        <w:rPr>
          <w:rFonts w:asciiTheme="minorHAnsi" w:hAnsiTheme="minorHAnsi" w:cstheme="minorHAnsi"/>
          <w:sz w:val="22"/>
          <w:szCs w:val="22"/>
        </w:rPr>
        <w:t xml:space="preserve"> from</w:t>
      </w:r>
      <w:r w:rsidR="009E0049" w:rsidRPr="00A665BA">
        <w:rPr>
          <w:rFonts w:asciiTheme="minorHAnsi" w:hAnsiTheme="minorHAnsi" w:cstheme="minorHAnsi"/>
          <w:sz w:val="22"/>
          <w:szCs w:val="22"/>
        </w:rPr>
        <w:t xml:space="preserve"> the search dropdown results in a long list of potential positions. To select a position, enter the quantity of each 'to be named' person category to be returned to your budget.</w:t>
      </w:r>
    </w:p>
    <w:p w14:paraId="4FC3680E" w14:textId="214B1023" w:rsidR="009E0049" w:rsidRPr="00A665BA" w:rsidRDefault="009E0049" w:rsidP="009E0049">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57B6DB37" wp14:editId="79CB07C5">
            <wp:extent cx="4443984" cy="2889504"/>
            <wp:effectExtent l="0" t="0" r="1270" b="6350"/>
            <wp:docPr id="36" name="Picture 36" descr="Screenshot of a portion of the To Be Nam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8-04-26 at 10.06.18 AM.png"/>
                    <pic:cNvPicPr/>
                  </pic:nvPicPr>
                  <pic:blipFill>
                    <a:blip r:embed="rId25"/>
                    <a:stretch>
                      <a:fillRect/>
                    </a:stretch>
                  </pic:blipFill>
                  <pic:spPr>
                    <a:xfrm>
                      <a:off x="0" y="0"/>
                      <a:ext cx="4443984" cy="2889504"/>
                    </a:xfrm>
                    <a:prstGeom prst="rect">
                      <a:avLst/>
                    </a:prstGeom>
                  </pic:spPr>
                </pic:pic>
              </a:graphicData>
            </a:graphic>
          </wp:inline>
        </w:drawing>
      </w:r>
    </w:p>
    <w:p w14:paraId="3EFE627E" w14:textId="77777777" w:rsidR="009E0049" w:rsidRPr="00A665BA" w:rsidRDefault="009E0049" w:rsidP="009E0049">
      <w:pPr>
        <w:rPr>
          <w:rFonts w:asciiTheme="minorHAnsi" w:hAnsiTheme="minorHAnsi" w:cstheme="minorHAnsi"/>
          <w:sz w:val="22"/>
          <w:szCs w:val="22"/>
        </w:rPr>
      </w:pPr>
    </w:p>
    <w:p w14:paraId="1269D6E5" w14:textId="7B84D0A9" w:rsidR="009E0049" w:rsidRPr="00A665BA" w:rsidRDefault="009E0049" w:rsidP="009E0049">
      <w:pPr>
        <w:rPr>
          <w:rFonts w:asciiTheme="minorHAnsi" w:hAnsiTheme="minorHAnsi" w:cstheme="minorHAnsi"/>
          <w:sz w:val="22"/>
          <w:szCs w:val="22"/>
        </w:rPr>
      </w:pPr>
      <w:r w:rsidRPr="00A665BA">
        <w:rPr>
          <w:rFonts w:asciiTheme="minorHAnsi" w:hAnsiTheme="minorHAnsi" w:cstheme="minorHAnsi"/>
          <w:sz w:val="22"/>
          <w:szCs w:val="22"/>
        </w:rPr>
        <w:t>Scroll all the way to the bottom of the list and click “Add TBN Personnel to Budget”.</w:t>
      </w:r>
    </w:p>
    <w:p w14:paraId="0E52048A" w14:textId="55C0F0B4" w:rsidR="009E0049" w:rsidRPr="00A665BA" w:rsidRDefault="009E0049" w:rsidP="009E0049">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65DF0699" wp14:editId="56A25689">
            <wp:extent cx="4818888" cy="1106424"/>
            <wp:effectExtent l="0" t="0" r="0" b="0"/>
            <wp:docPr id="42" name="Picture 42" descr="Screenshot of bottom of To Be Named list showing the button, &quot;Add TBN Personnel to Budget&quot;, and also a Cancel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8-04-26 at 10.10.38 AM.png"/>
                    <pic:cNvPicPr/>
                  </pic:nvPicPr>
                  <pic:blipFill>
                    <a:blip r:embed="rId26"/>
                    <a:stretch>
                      <a:fillRect/>
                    </a:stretch>
                  </pic:blipFill>
                  <pic:spPr>
                    <a:xfrm>
                      <a:off x="0" y="0"/>
                      <a:ext cx="4818888" cy="1106424"/>
                    </a:xfrm>
                    <a:prstGeom prst="rect">
                      <a:avLst/>
                    </a:prstGeom>
                  </pic:spPr>
                </pic:pic>
              </a:graphicData>
            </a:graphic>
          </wp:inline>
        </w:drawing>
      </w:r>
    </w:p>
    <w:p w14:paraId="25870FF6" w14:textId="513B4450" w:rsidR="009E0049" w:rsidRPr="00A665BA" w:rsidRDefault="009E0049" w:rsidP="009E0049">
      <w:pPr>
        <w:rPr>
          <w:rFonts w:asciiTheme="minorHAnsi" w:hAnsiTheme="minorHAnsi" w:cstheme="minorHAnsi"/>
          <w:sz w:val="22"/>
          <w:szCs w:val="22"/>
        </w:rPr>
      </w:pPr>
      <w:r w:rsidRPr="00A665BA">
        <w:rPr>
          <w:rFonts w:asciiTheme="minorHAnsi" w:hAnsiTheme="minorHAnsi" w:cstheme="minorHAnsi"/>
          <w:sz w:val="22"/>
          <w:szCs w:val="22"/>
        </w:rPr>
        <w:t>All the TBN positions will be added. For each position, open Details and add the base salary.</w:t>
      </w:r>
    </w:p>
    <w:p w14:paraId="02317BA9" w14:textId="4F6FC223" w:rsidR="00DE3EC9" w:rsidRPr="00A665BA" w:rsidRDefault="00DE3EC9" w:rsidP="009E0049">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0D779721" wp14:editId="169477CD">
            <wp:extent cx="6309360" cy="1151890"/>
            <wp:effectExtent l="0" t="0" r="2540" b="3810"/>
            <wp:docPr id="44" name="Picture 44" descr="Screenshot showing that To Be Named positions are added to the list of Project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4-26 at 10.12.36 AM.png"/>
                    <pic:cNvPicPr/>
                  </pic:nvPicPr>
                  <pic:blipFill>
                    <a:blip r:embed="rId27"/>
                    <a:stretch>
                      <a:fillRect/>
                    </a:stretch>
                  </pic:blipFill>
                  <pic:spPr>
                    <a:xfrm>
                      <a:off x="0" y="0"/>
                      <a:ext cx="6309360" cy="1151890"/>
                    </a:xfrm>
                    <a:prstGeom prst="rect">
                      <a:avLst/>
                    </a:prstGeom>
                  </pic:spPr>
                </pic:pic>
              </a:graphicData>
            </a:graphic>
          </wp:inline>
        </w:drawing>
      </w:r>
    </w:p>
    <w:p w14:paraId="0F90DBC3" w14:textId="77777777" w:rsidR="00DE3EC9" w:rsidRPr="00A665BA" w:rsidRDefault="00DE3EC9" w:rsidP="009E0049">
      <w:pPr>
        <w:rPr>
          <w:rFonts w:asciiTheme="minorHAnsi" w:hAnsiTheme="minorHAnsi" w:cstheme="minorHAnsi"/>
          <w:sz w:val="22"/>
          <w:szCs w:val="22"/>
        </w:rPr>
      </w:pPr>
    </w:p>
    <w:p w14:paraId="40576674" w14:textId="74024C3A" w:rsidR="00DE3EC9" w:rsidRPr="00A665BA" w:rsidRDefault="00DE3EC9" w:rsidP="009E0049">
      <w:pPr>
        <w:rPr>
          <w:rFonts w:asciiTheme="minorHAnsi" w:hAnsiTheme="minorHAnsi" w:cstheme="minorHAnsi"/>
          <w:sz w:val="22"/>
          <w:szCs w:val="22"/>
        </w:rPr>
      </w:pPr>
      <w:r w:rsidRPr="00A665BA">
        <w:rPr>
          <w:rFonts w:asciiTheme="minorHAnsi" w:hAnsiTheme="minorHAnsi" w:cstheme="minorHAnsi"/>
          <w:sz w:val="22"/>
          <w:szCs w:val="22"/>
        </w:rPr>
        <w:t xml:space="preserve">You now have a list of all the UMB employees and affiliates and TBN positions to be added to the budget. </w:t>
      </w:r>
    </w:p>
    <w:p w14:paraId="2DB13662" w14:textId="2BC950D2" w:rsidR="00F749F0" w:rsidRPr="00A665BA" w:rsidRDefault="00DE3EC9" w:rsidP="00A665BA">
      <w:pPr>
        <w:rPr>
          <w:rFonts w:asciiTheme="minorHAnsi" w:hAnsiTheme="minorHAnsi" w:cstheme="minorHAnsi"/>
          <w:b/>
          <w:sz w:val="22"/>
          <w:szCs w:val="22"/>
        </w:rPr>
      </w:pPr>
      <w:r w:rsidRPr="00A665BA">
        <w:rPr>
          <w:rFonts w:asciiTheme="minorHAnsi" w:hAnsiTheme="minorHAnsi" w:cstheme="minorHAnsi"/>
          <w:sz w:val="22"/>
          <w:szCs w:val="22"/>
        </w:rPr>
        <w:t>Click Save and Continue.</w:t>
      </w:r>
      <w:r w:rsidR="00F749F0" w:rsidRPr="00A665BA">
        <w:rPr>
          <w:rFonts w:asciiTheme="minorHAnsi" w:hAnsiTheme="minorHAnsi" w:cstheme="minorHAnsi"/>
          <w:b/>
          <w:sz w:val="22"/>
          <w:szCs w:val="22"/>
        </w:rPr>
        <w:br w:type="page"/>
      </w:r>
    </w:p>
    <w:p w14:paraId="04D72B97" w14:textId="4B6646A6" w:rsidR="00DE3EC9" w:rsidRPr="00A665BA" w:rsidRDefault="00DE3EC9" w:rsidP="00510FE2">
      <w:pPr>
        <w:pStyle w:val="Heading2"/>
      </w:pPr>
      <w:r w:rsidRPr="00A665BA">
        <w:lastRenderedPageBreak/>
        <w:t>Assign Personnel to Periods</w:t>
      </w:r>
    </w:p>
    <w:p w14:paraId="71649D91" w14:textId="1325A22D" w:rsidR="00DE3EC9" w:rsidRPr="00A665BA" w:rsidRDefault="00DE3EC9" w:rsidP="009E0049">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25CB5484" wp14:editId="31A2EF46">
            <wp:extent cx="6309360" cy="1393190"/>
            <wp:effectExtent l="0" t="0" r="2540" b="3810"/>
            <wp:docPr id="45" name="Picture 45" descr="Screenshot of the Assign Personnel to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8-04-26 at 10.16.27 AM.png"/>
                    <pic:cNvPicPr/>
                  </pic:nvPicPr>
                  <pic:blipFill>
                    <a:blip r:embed="rId28"/>
                    <a:stretch>
                      <a:fillRect/>
                    </a:stretch>
                  </pic:blipFill>
                  <pic:spPr>
                    <a:xfrm>
                      <a:off x="0" y="0"/>
                      <a:ext cx="6309360" cy="1393190"/>
                    </a:xfrm>
                    <a:prstGeom prst="rect">
                      <a:avLst/>
                    </a:prstGeom>
                  </pic:spPr>
                </pic:pic>
              </a:graphicData>
            </a:graphic>
          </wp:inline>
        </w:drawing>
      </w:r>
    </w:p>
    <w:p w14:paraId="56B27E7A" w14:textId="3C62FC2C" w:rsidR="00DE3EC9" w:rsidRPr="00A665BA" w:rsidRDefault="00DE3EC9" w:rsidP="009E0049">
      <w:pPr>
        <w:rPr>
          <w:rFonts w:asciiTheme="minorHAnsi" w:hAnsiTheme="minorHAnsi" w:cstheme="minorHAnsi"/>
          <w:sz w:val="22"/>
          <w:szCs w:val="22"/>
        </w:rPr>
      </w:pPr>
      <w:r w:rsidRPr="00A665BA">
        <w:rPr>
          <w:rFonts w:asciiTheme="minorHAnsi" w:hAnsiTheme="minorHAnsi" w:cstheme="minorHAnsi"/>
          <w:sz w:val="22"/>
          <w:szCs w:val="22"/>
        </w:rPr>
        <w:t>In this section you will use the ‘Assign Personnel’ button to select a project person defined in the previous Project Personnel screen and enter their specifics, including effort charged to the project.  Add all the personnel that will recur in every project period.</w:t>
      </w:r>
    </w:p>
    <w:p w14:paraId="7A9EE278" w14:textId="199A7360" w:rsidR="00DE3EC9" w:rsidRPr="00A665BA" w:rsidRDefault="00DE3EC9" w:rsidP="009E0049">
      <w:pPr>
        <w:rPr>
          <w:rFonts w:asciiTheme="minorHAnsi" w:hAnsiTheme="minorHAnsi" w:cstheme="minorHAnsi"/>
          <w:sz w:val="22"/>
          <w:szCs w:val="22"/>
        </w:rPr>
      </w:pPr>
      <w:r w:rsidRPr="00A665BA">
        <w:rPr>
          <w:rFonts w:asciiTheme="minorHAnsi" w:hAnsiTheme="minorHAnsi" w:cstheme="minorHAnsi"/>
          <w:sz w:val="22"/>
          <w:szCs w:val="22"/>
        </w:rPr>
        <w:t>Click Assign Personnel</w:t>
      </w:r>
      <w:r w:rsidR="00ED484E" w:rsidRPr="00A665BA">
        <w:rPr>
          <w:rFonts w:asciiTheme="minorHAnsi" w:hAnsiTheme="minorHAnsi" w:cstheme="minorHAnsi"/>
          <w:sz w:val="22"/>
          <w:szCs w:val="22"/>
        </w:rPr>
        <w:t xml:space="preserve">. The Person field will list all the persons and positions added on the prior screen (Project Personnel). </w:t>
      </w:r>
    </w:p>
    <w:p w14:paraId="3C70F116" w14:textId="50E536FD" w:rsidR="00DE3EC9" w:rsidRPr="00A665BA" w:rsidRDefault="00DE3EC9" w:rsidP="009E0049">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047B7B87" wp14:editId="1AB2803C">
            <wp:extent cx="2172392" cy="117043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8-04-26 at 10.24.09 AM.png"/>
                    <pic:cNvPicPr/>
                  </pic:nvPicPr>
                  <pic:blipFill>
                    <a:blip r:embed="rId29"/>
                    <a:stretch>
                      <a:fillRect/>
                    </a:stretch>
                  </pic:blipFill>
                  <pic:spPr>
                    <a:xfrm>
                      <a:off x="0" y="0"/>
                      <a:ext cx="2172392" cy="1170432"/>
                    </a:xfrm>
                    <a:prstGeom prst="rect">
                      <a:avLst/>
                    </a:prstGeom>
                  </pic:spPr>
                </pic:pic>
              </a:graphicData>
            </a:graphic>
          </wp:inline>
        </w:drawing>
      </w:r>
    </w:p>
    <w:p w14:paraId="5548EB70" w14:textId="47D8E2E1" w:rsidR="00ED484E" w:rsidRPr="00A665BA" w:rsidRDefault="00ED484E" w:rsidP="009E0049">
      <w:pPr>
        <w:rPr>
          <w:rFonts w:asciiTheme="minorHAnsi" w:hAnsiTheme="minorHAnsi" w:cstheme="minorHAnsi"/>
          <w:sz w:val="22"/>
          <w:szCs w:val="22"/>
        </w:rPr>
      </w:pPr>
      <w:r w:rsidRPr="00A665BA">
        <w:rPr>
          <w:rFonts w:asciiTheme="minorHAnsi" w:hAnsiTheme="minorHAnsi" w:cstheme="minorHAnsi"/>
          <w:sz w:val="22"/>
          <w:szCs w:val="22"/>
        </w:rPr>
        <w:t xml:space="preserve">Once you have selected the person or position, complete </w:t>
      </w:r>
      <w:r w:rsidR="00800198" w:rsidRPr="00A665BA">
        <w:rPr>
          <w:rFonts w:asciiTheme="minorHAnsi" w:hAnsiTheme="minorHAnsi" w:cstheme="minorHAnsi"/>
          <w:sz w:val="22"/>
          <w:szCs w:val="22"/>
        </w:rPr>
        <w:t>(</w:t>
      </w:r>
      <w:r w:rsidRPr="00A665BA">
        <w:rPr>
          <w:rFonts w:asciiTheme="minorHAnsi" w:hAnsiTheme="minorHAnsi" w:cstheme="minorHAnsi"/>
          <w:sz w:val="22"/>
          <w:szCs w:val="22"/>
        </w:rPr>
        <w:t>at minimum</w:t>
      </w:r>
      <w:r w:rsidR="00800198" w:rsidRPr="00A665BA">
        <w:rPr>
          <w:rFonts w:asciiTheme="minorHAnsi" w:hAnsiTheme="minorHAnsi" w:cstheme="minorHAnsi"/>
          <w:sz w:val="22"/>
          <w:szCs w:val="22"/>
        </w:rPr>
        <w:t>)</w:t>
      </w:r>
      <w:r w:rsidRPr="00A665BA">
        <w:rPr>
          <w:rFonts w:asciiTheme="minorHAnsi" w:hAnsiTheme="minorHAnsi" w:cstheme="minorHAnsi"/>
          <w:sz w:val="22"/>
          <w:szCs w:val="22"/>
        </w:rPr>
        <w:t xml:space="preserve"> the following fields:</w:t>
      </w:r>
    </w:p>
    <w:p w14:paraId="697CFF0D" w14:textId="77F9FAEA" w:rsidR="00ED484E" w:rsidRPr="00A665BA" w:rsidRDefault="00ED484E" w:rsidP="009E0049">
      <w:pPr>
        <w:rPr>
          <w:rFonts w:asciiTheme="minorHAnsi" w:hAnsiTheme="minorHAnsi" w:cstheme="minorHAnsi"/>
          <w:sz w:val="22"/>
          <w:szCs w:val="22"/>
        </w:rPr>
      </w:pPr>
      <w:r w:rsidRPr="00A665BA">
        <w:rPr>
          <w:rFonts w:asciiTheme="minorHAnsi" w:hAnsiTheme="minorHAnsi" w:cstheme="minorHAnsi"/>
          <w:sz w:val="22"/>
          <w:szCs w:val="22"/>
        </w:rPr>
        <w:t xml:space="preserve">Object Code – select the SALARY </w:t>
      </w:r>
      <w:r w:rsidR="001541A3">
        <w:rPr>
          <w:rFonts w:asciiTheme="minorHAnsi" w:hAnsiTheme="minorHAnsi" w:cstheme="minorHAnsi"/>
          <w:sz w:val="22"/>
          <w:szCs w:val="22"/>
        </w:rPr>
        <w:t>category</w:t>
      </w:r>
      <w:r w:rsidRPr="00A665BA">
        <w:rPr>
          <w:rFonts w:asciiTheme="minorHAnsi" w:hAnsiTheme="minorHAnsi" w:cstheme="minorHAnsi"/>
          <w:sz w:val="22"/>
          <w:szCs w:val="22"/>
        </w:rPr>
        <w:t xml:space="preserve"> for this person, e.g., Faculty Salary, Postdoctoral Salary, Other Professional Salary, etc.</w:t>
      </w:r>
    </w:p>
    <w:p w14:paraId="0F2E91A2" w14:textId="7787D347" w:rsidR="00ED484E" w:rsidRPr="00A665BA" w:rsidRDefault="00ED484E" w:rsidP="009E0049">
      <w:pPr>
        <w:rPr>
          <w:rFonts w:asciiTheme="minorHAnsi" w:hAnsiTheme="minorHAnsi" w:cstheme="minorHAnsi"/>
          <w:sz w:val="22"/>
          <w:szCs w:val="22"/>
        </w:rPr>
      </w:pPr>
      <w:r w:rsidRPr="00A665BA">
        <w:rPr>
          <w:rFonts w:asciiTheme="minorHAnsi" w:hAnsiTheme="minorHAnsi" w:cstheme="minorHAnsi"/>
          <w:sz w:val="22"/>
          <w:szCs w:val="22"/>
        </w:rPr>
        <w:t>Effort % - enter the percent effort committed to the project.</w:t>
      </w:r>
    </w:p>
    <w:p w14:paraId="01AA2631" w14:textId="34C972A6" w:rsidR="00ED484E" w:rsidRPr="00A665BA" w:rsidRDefault="00ED484E" w:rsidP="009E0049">
      <w:pPr>
        <w:rPr>
          <w:rFonts w:asciiTheme="minorHAnsi" w:hAnsiTheme="minorHAnsi" w:cstheme="minorHAnsi"/>
          <w:sz w:val="22"/>
          <w:szCs w:val="22"/>
        </w:rPr>
      </w:pPr>
      <w:r w:rsidRPr="00A665BA">
        <w:rPr>
          <w:rFonts w:asciiTheme="minorHAnsi" w:hAnsiTheme="minorHAnsi" w:cstheme="minorHAnsi"/>
          <w:sz w:val="22"/>
          <w:szCs w:val="22"/>
        </w:rPr>
        <w:t>Charged % - enter the percent effort to be charged to the project</w:t>
      </w:r>
    </w:p>
    <w:p w14:paraId="580B91A2" w14:textId="4B58BFF6" w:rsidR="00BA33DE" w:rsidRPr="00A665BA" w:rsidRDefault="00800198" w:rsidP="00800198">
      <w:pPr>
        <w:ind w:left="720"/>
        <w:rPr>
          <w:rFonts w:asciiTheme="minorHAnsi" w:hAnsiTheme="minorHAnsi" w:cstheme="minorHAnsi"/>
          <w:sz w:val="40"/>
          <w:szCs w:val="40"/>
        </w:rPr>
      </w:pPr>
      <w:r w:rsidRPr="00A665BA">
        <w:rPr>
          <w:rFonts w:asciiTheme="minorHAnsi" w:hAnsiTheme="minorHAnsi" w:cstheme="minorHAnsi"/>
          <w:sz w:val="22"/>
          <w:szCs w:val="22"/>
        </w:rPr>
        <w:t>If</w:t>
      </w:r>
      <w:r w:rsidR="00BA33DE" w:rsidRPr="00A665BA">
        <w:rPr>
          <w:rFonts w:asciiTheme="minorHAnsi" w:hAnsiTheme="minorHAnsi" w:cstheme="minorHAnsi"/>
          <w:sz w:val="22"/>
          <w:szCs w:val="22"/>
        </w:rPr>
        <w:t xml:space="preserve"> the % Effort is not equal to % Charged, the system will account for Cost Share.</w:t>
      </w:r>
      <w:r w:rsidR="00BA33DE" w:rsidRPr="00A665BA">
        <w:rPr>
          <w:rFonts w:asciiTheme="minorHAnsi" w:hAnsiTheme="minorHAnsi" w:cstheme="minorHAnsi"/>
          <w:sz w:val="22"/>
          <w:szCs w:val="22"/>
        </w:rPr>
        <w:br/>
      </w:r>
      <w:hyperlink r:id="rId30" w:history="1">
        <w:r w:rsidR="00F00490" w:rsidRPr="00A665BA">
          <w:rPr>
            <w:rStyle w:val="Hyperlink"/>
            <w:rFonts w:asciiTheme="minorHAnsi" w:hAnsiTheme="minorHAnsi" w:cstheme="minorHAnsi"/>
            <w:sz w:val="22"/>
            <w:szCs w:val="22"/>
          </w:rPr>
          <w:t>http://www.umaryland.edu/spa/budgets-and-expenses/cost-sharing-and-over-salary-cap/cost-sharing/</w:t>
        </w:r>
      </w:hyperlink>
      <w:r w:rsidR="00F00490" w:rsidRPr="00A665BA">
        <w:rPr>
          <w:rFonts w:asciiTheme="minorHAnsi" w:hAnsiTheme="minorHAnsi" w:cstheme="minorHAnsi"/>
          <w:sz w:val="22"/>
          <w:szCs w:val="22"/>
        </w:rPr>
        <w:t xml:space="preserve"> </w:t>
      </w:r>
    </w:p>
    <w:p w14:paraId="4EDEEA50" w14:textId="7476AF27" w:rsidR="00BA33DE" w:rsidRPr="00A665BA" w:rsidRDefault="00BA33DE" w:rsidP="00800198">
      <w:pPr>
        <w:ind w:left="720"/>
        <w:rPr>
          <w:rFonts w:asciiTheme="minorHAnsi" w:hAnsiTheme="minorHAnsi" w:cstheme="minorHAnsi"/>
          <w:sz w:val="22"/>
          <w:szCs w:val="22"/>
        </w:rPr>
      </w:pPr>
      <w:r w:rsidRPr="00A665BA">
        <w:rPr>
          <w:rFonts w:asciiTheme="minorHAnsi" w:hAnsiTheme="minorHAnsi" w:cstheme="minorHAnsi"/>
          <w:sz w:val="22"/>
          <w:szCs w:val="22"/>
        </w:rPr>
        <w:t xml:space="preserve">Applying the NIH Salary cap: </w:t>
      </w:r>
      <w:hyperlink r:id="rId31" w:history="1">
        <w:r w:rsidR="00800198" w:rsidRPr="00A665BA">
          <w:rPr>
            <w:rStyle w:val="Hyperlink"/>
            <w:rFonts w:asciiTheme="minorHAnsi" w:hAnsiTheme="minorHAnsi" w:cstheme="minorHAnsi"/>
            <w:sz w:val="22"/>
            <w:szCs w:val="22"/>
          </w:rPr>
          <w:t>http://www.umaryland.edu/spa/budgets-and-expenses/cost-sharing-and-over-salary-cap/salary-caps/applying-a-salary-cap/</w:t>
        </w:r>
      </w:hyperlink>
      <w:r w:rsidR="00800198" w:rsidRPr="00A665BA">
        <w:rPr>
          <w:rFonts w:asciiTheme="minorHAnsi" w:hAnsiTheme="minorHAnsi" w:cstheme="minorHAnsi"/>
          <w:sz w:val="22"/>
          <w:szCs w:val="22"/>
        </w:rPr>
        <w:t xml:space="preserve">  </w:t>
      </w:r>
    </w:p>
    <w:p w14:paraId="5D51F9AC" w14:textId="13F6EDB1" w:rsidR="00800198" w:rsidRPr="00A665BA" w:rsidRDefault="00405890" w:rsidP="00800198">
      <w:pPr>
        <w:rPr>
          <w:rFonts w:asciiTheme="minorHAnsi" w:hAnsiTheme="minorHAnsi" w:cstheme="minorHAnsi"/>
          <w:sz w:val="22"/>
          <w:szCs w:val="22"/>
        </w:rPr>
      </w:pPr>
      <w:r w:rsidRPr="00A665BA">
        <w:rPr>
          <w:rFonts w:asciiTheme="minorHAnsi" w:hAnsiTheme="minorHAnsi" w:cstheme="minorHAnsi"/>
          <w:sz w:val="22"/>
          <w:szCs w:val="22"/>
        </w:rPr>
        <w:t>Click the blue button, Assign to Period 1</w:t>
      </w:r>
    </w:p>
    <w:p w14:paraId="4BDA6238" w14:textId="31873FFA" w:rsidR="00405890" w:rsidRPr="00A665BA" w:rsidRDefault="00405890" w:rsidP="00800198">
      <w:pPr>
        <w:rPr>
          <w:rFonts w:asciiTheme="minorHAnsi" w:hAnsiTheme="minorHAnsi" w:cstheme="minorHAnsi"/>
          <w:sz w:val="22"/>
          <w:szCs w:val="22"/>
        </w:rPr>
      </w:pPr>
      <w:r w:rsidRPr="00A665BA">
        <w:rPr>
          <w:rFonts w:asciiTheme="minorHAnsi" w:hAnsiTheme="minorHAnsi" w:cstheme="minorHAnsi"/>
          <w:noProof/>
          <w:sz w:val="22"/>
          <w:szCs w:val="22"/>
        </w:rPr>
        <w:lastRenderedPageBreak/>
        <w:drawing>
          <wp:inline distT="0" distB="0" distL="0" distR="0" wp14:anchorId="2CAE16F7" wp14:editId="5D71CB4B">
            <wp:extent cx="4700016" cy="465429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8-04-26 at 10.29.34 AM.png"/>
                    <pic:cNvPicPr/>
                  </pic:nvPicPr>
                  <pic:blipFill>
                    <a:blip r:embed="rId32"/>
                    <a:stretch>
                      <a:fillRect/>
                    </a:stretch>
                  </pic:blipFill>
                  <pic:spPr>
                    <a:xfrm>
                      <a:off x="0" y="0"/>
                      <a:ext cx="4700016" cy="4654296"/>
                    </a:xfrm>
                    <a:prstGeom prst="rect">
                      <a:avLst/>
                    </a:prstGeom>
                  </pic:spPr>
                </pic:pic>
              </a:graphicData>
            </a:graphic>
          </wp:inline>
        </w:drawing>
      </w:r>
    </w:p>
    <w:p w14:paraId="7190E897" w14:textId="77777777" w:rsidR="00405890" w:rsidRPr="00A665BA" w:rsidRDefault="00405890" w:rsidP="00800198">
      <w:pPr>
        <w:rPr>
          <w:rFonts w:asciiTheme="minorHAnsi" w:hAnsiTheme="minorHAnsi" w:cstheme="minorHAnsi"/>
          <w:sz w:val="22"/>
          <w:szCs w:val="22"/>
        </w:rPr>
      </w:pPr>
    </w:p>
    <w:p w14:paraId="05DCFE0E" w14:textId="6D64DD40" w:rsidR="003978DA" w:rsidRPr="00A665BA" w:rsidRDefault="003978DA" w:rsidP="00800198">
      <w:pPr>
        <w:rPr>
          <w:rFonts w:asciiTheme="minorHAnsi" w:hAnsiTheme="minorHAnsi" w:cstheme="minorHAnsi"/>
          <w:sz w:val="22"/>
          <w:szCs w:val="22"/>
        </w:rPr>
      </w:pPr>
      <w:r w:rsidRPr="00A665BA">
        <w:rPr>
          <w:rFonts w:asciiTheme="minorHAnsi" w:hAnsiTheme="minorHAnsi" w:cstheme="minorHAnsi"/>
          <w:sz w:val="22"/>
          <w:szCs w:val="22"/>
        </w:rPr>
        <w:t xml:space="preserve">Continue adding all personnel to Period 1. </w:t>
      </w:r>
    </w:p>
    <w:p w14:paraId="05E64154" w14:textId="73D01C20" w:rsidR="003978DA" w:rsidRPr="00A665BA" w:rsidRDefault="003978DA" w:rsidP="00800198">
      <w:pPr>
        <w:rPr>
          <w:rFonts w:asciiTheme="minorHAnsi" w:hAnsiTheme="minorHAnsi" w:cstheme="minorHAnsi"/>
          <w:sz w:val="22"/>
          <w:szCs w:val="22"/>
        </w:rPr>
      </w:pPr>
      <w:r w:rsidRPr="00A665BA">
        <w:rPr>
          <w:rFonts w:asciiTheme="minorHAnsi" w:hAnsiTheme="minorHAnsi" w:cstheme="minorHAnsi"/>
          <w:sz w:val="22"/>
          <w:szCs w:val="22"/>
        </w:rPr>
        <w:t xml:space="preserve">Do not add personnel to future periods; we will allow the system to </w:t>
      </w:r>
      <w:proofErr w:type="spellStart"/>
      <w:r w:rsidRPr="00A665BA">
        <w:rPr>
          <w:rFonts w:asciiTheme="minorHAnsi" w:hAnsiTheme="minorHAnsi" w:cstheme="minorHAnsi"/>
          <w:sz w:val="22"/>
          <w:szCs w:val="22"/>
        </w:rPr>
        <w:t>autocalculate</w:t>
      </w:r>
      <w:proofErr w:type="spellEnd"/>
      <w:r w:rsidRPr="00A665BA">
        <w:rPr>
          <w:rFonts w:asciiTheme="minorHAnsi" w:hAnsiTheme="minorHAnsi" w:cstheme="minorHAnsi"/>
          <w:sz w:val="22"/>
          <w:szCs w:val="22"/>
        </w:rPr>
        <w:t xml:space="preserve"> future periods </w:t>
      </w:r>
      <w:r w:rsidR="00B7781D" w:rsidRPr="00A665BA">
        <w:rPr>
          <w:rFonts w:asciiTheme="minorHAnsi" w:hAnsiTheme="minorHAnsi" w:cstheme="minorHAnsi"/>
          <w:sz w:val="22"/>
          <w:szCs w:val="22"/>
        </w:rPr>
        <w:t>when all of Period 1 personnel and non-personnel costs have been entered.</w:t>
      </w:r>
    </w:p>
    <w:p w14:paraId="64DE51CF" w14:textId="77777777" w:rsidR="001541A3" w:rsidRDefault="001541A3">
      <w:pPr>
        <w:spacing w:after="0"/>
        <w:rPr>
          <w:rFonts w:asciiTheme="minorHAnsi" w:hAnsiTheme="minorHAnsi" w:cstheme="minorHAnsi"/>
          <w:sz w:val="22"/>
          <w:szCs w:val="22"/>
        </w:rPr>
      </w:pPr>
    </w:p>
    <w:p w14:paraId="3C6AE5F9" w14:textId="77777777" w:rsidR="00F22C2A" w:rsidRDefault="00F22C2A">
      <w:pPr>
        <w:spacing w:after="0"/>
        <w:rPr>
          <w:rFonts w:asciiTheme="minorHAnsi" w:hAnsiTheme="minorHAnsi" w:cstheme="minorHAnsi"/>
          <w:b/>
          <w:sz w:val="22"/>
          <w:szCs w:val="22"/>
        </w:rPr>
      </w:pPr>
      <w:r>
        <w:rPr>
          <w:rFonts w:asciiTheme="minorHAnsi" w:hAnsiTheme="minorHAnsi" w:cstheme="minorHAnsi"/>
          <w:b/>
          <w:sz w:val="22"/>
          <w:szCs w:val="22"/>
        </w:rPr>
        <w:br w:type="page"/>
      </w:r>
    </w:p>
    <w:p w14:paraId="417E4147" w14:textId="24DFE542" w:rsidR="001541A3" w:rsidRPr="00510FE2" w:rsidRDefault="00F22C2A" w:rsidP="00510FE2">
      <w:pPr>
        <w:pStyle w:val="Heading3"/>
      </w:pPr>
      <w:r w:rsidRPr="00510FE2">
        <w:lastRenderedPageBreak/>
        <w:t xml:space="preserve">Create a </w:t>
      </w:r>
      <w:r w:rsidR="001541A3" w:rsidRPr="00510FE2">
        <w:t>Group</w:t>
      </w:r>
    </w:p>
    <w:p w14:paraId="1056AAA8" w14:textId="77777777" w:rsidR="001541A3" w:rsidRDefault="001541A3">
      <w:pPr>
        <w:spacing w:after="0"/>
        <w:rPr>
          <w:rFonts w:asciiTheme="minorHAnsi" w:hAnsiTheme="minorHAnsi" w:cstheme="minorHAnsi"/>
          <w:sz w:val="22"/>
          <w:szCs w:val="22"/>
        </w:rPr>
      </w:pPr>
    </w:p>
    <w:p w14:paraId="11A78198" w14:textId="4086EF54" w:rsidR="00F22C2A" w:rsidRDefault="001541A3">
      <w:pPr>
        <w:spacing w:after="0"/>
        <w:rPr>
          <w:rFonts w:asciiTheme="minorHAnsi" w:hAnsiTheme="minorHAnsi" w:cstheme="minorHAnsi"/>
          <w:sz w:val="22"/>
          <w:szCs w:val="22"/>
        </w:rPr>
      </w:pPr>
      <w:r>
        <w:rPr>
          <w:rFonts w:asciiTheme="minorHAnsi" w:hAnsiTheme="minorHAnsi" w:cstheme="minorHAnsi"/>
          <w:sz w:val="22"/>
          <w:szCs w:val="22"/>
        </w:rPr>
        <w:t>In most cases you will not need to create a group</w:t>
      </w:r>
      <w:r w:rsidR="00F22C2A">
        <w:rPr>
          <w:rFonts w:asciiTheme="minorHAnsi" w:hAnsiTheme="minorHAnsi" w:cstheme="minorHAnsi"/>
          <w:sz w:val="22"/>
          <w:szCs w:val="22"/>
        </w:rPr>
        <w:t xml:space="preserve"> when you add personnel</w:t>
      </w:r>
      <w:r>
        <w:rPr>
          <w:rFonts w:asciiTheme="minorHAnsi" w:hAnsiTheme="minorHAnsi" w:cstheme="minorHAnsi"/>
          <w:sz w:val="22"/>
          <w:szCs w:val="22"/>
        </w:rPr>
        <w:t xml:space="preserve">.  </w:t>
      </w:r>
      <w:r w:rsidR="00F22C2A">
        <w:rPr>
          <w:rFonts w:asciiTheme="minorHAnsi" w:hAnsiTheme="minorHAnsi" w:cstheme="minorHAnsi"/>
          <w:sz w:val="22"/>
          <w:szCs w:val="22"/>
        </w:rPr>
        <w:t>However, o</w:t>
      </w:r>
      <w:r>
        <w:rPr>
          <w:rFonts w:asciiTheme="minorHAnsi" w:hAnsiTheme="minorHAnsi" w:cstheme="minorHAnsi"/>
          <w:sz w:val="22"/>
          <w:szCs w:val="22"/>
        </w:rPr>
        <w:t>ne</w:t>
      </w:r>
      <w:r w:rsidR="00F22C2A">
        <w:rPr>
          <w:rFonts w:asciiTheme="minorHAnsi" w:hAnsiTheme="minorHAnsi" w:cstheme="minorHAnsi"/>
          <w:sz w:val="22"/>
          <w:szCs w:val="22"/>
        </w:rPr>
        <w:t xml:space="preserve"> frequent</w:t>
      </w:r>
      <w:r>
        <w:rPr>
          <w:rFonts w:asciiTheme="minorHAnsi" w:hAnsiTheme="minorHAnsi" w:cstheme="minorHAnsi"/>
          <w:sz w:val="22"/>
          <w:szCs w:val="22"/>
        </w:rPr>
        <w:t xml:space="preserve"> example for use of a special salary group is to apply inflation for one of several persons in a salary category. For example, you may have four persons in the Faculty Salary category but you do not wish to apply inflation to all four persons. </w:t>
      </w:r>
    </w:p>
    <w:p w14:paraId="7F4FEBB2" w14:textId="77777777" w:rsidR="00F22C2A" w:rsidRDefault="00F22C2A">
      <w:pPr>
        <w:spacing w:after="0"/>
        <w:rPr>
          <w:rFonts w:asciiTheme="minorHAnsi" w:hAnsiTheme="minorHAnsi" w:cstheme="minorHAnsi"/>
          <w:sz w:val="22"/>
          <w:szCs w:val="22"/>
        </w:rPr>
      </w:pPr>
    </w:p>
    <w:p w14:paraId="25BEF5F8" w14:textId="77777777" w:rsidR="00F22C2A" w:rsidRDefault="00F22C2A">
      <w:pPr>
        <w:spacing w:after="0"/>
        <w:rPr>
          <w:rFonts w:asciiTheme="minorHAnsi" w:hAnsiTheme="minorHAnsi" w:cstheme="minorHAnsi"/>
          <w:sz w:val="22"/>
          <w:szCs w:val="22"/>
        </w:rPr>
      </w:pPr>
      <w:r>
        <w:rPr>
          <w:rFonts w:asciiTheme="minorHAnsi" w:hAnsiTheme="minorHAnsi" w:cstheme="minorHAnsi"/>
          <w:sz w:val="22"/>
          <w:szCs w:val="22"/>
        </w:rPr>
        <w:t>If you have already assigned the person(s) to Period 1, use the trash can icon to delete them so that you can then re-add them to your salary group.</w:t>
      </w:r>
    </w:p>
    <w:p w14:paraId="4CE8ACAF" w14:textId="77777777" w:rsidR="00F22C2A" w:rsidRDefault="00F22C2A">
      <w:pPr>
        <w:spacing w:after="0"/>
        <w:rPr>
          <w:rFonts w:asciiTheme="minorHAnsi" w:hAnsiTheme="minorHAnsi" w:cstheme="minorHAnsi"/>
          <w:sz w:val="22"/>
          <w:szCs w:val="22"/>
        </w:rPr>
      </w:pPr>
    </w:p>
    <w:p w14:paraId="15358F57" w14:textId="77777777" w:rsidR="00F22C2A" w:rsidRPr="00F22C2A" w:rsidRDefault="00F22C2A" w:rsidP="00F22C2A">
      <w:pPr>
        <w:numPr>
          <w:ilvl w:val="0"/>
          <w:numId w:val="11"/>
        </w:numPr>
        <w:spacing w:after="0"/>
        <w:rPr>
          <w:rFonts w:asciiTheme="minorHAnsi" w:hAnsiTheme="minorHAnsi" w:cstheme="minorHAnsi"/>
          <w:sz w:val="22"/>
          <w:szCs w:val="22"/>
        </w:rPr>
      </w:pPr>
      <w:r w:rsidRPr="00F22C2A">
        <w:rPr>
          <w:rFonts w:asciiTheme="minorHAnsi" w:hAnsiTheme="minorHAnsi" w:cstheme="minorHAnsi"/>
          <w:sz w:val="22"/>
          <w:szCs w:val="22"/>
        </w:rPr>
        <w:t>click Assign Personnel</w:t>
      </w:r>
    </w:p>
    <w:p w14:paraId="42C8C74F" w14:textId="77777777" w:rsidR="00F22C2A" w:rsidRPr="00F22C2A" w:rsidRDefault="00F22C2A" w:rsidP="00F22C2A">
      <w:pPr>
        <w:numPr>
          <w:ilvl w:val="0"/>
          <w:numId w:val="11"/>
        </w:numPr>
        <w:spacing w:after="0"/>
        <w:rPr>
          <w:rFonts w:asciiTheme="minorHAnsi" w:hAnsiTheme="minorHAnsi" w:cstheme="minorHAnsi"/>
          <w:sz w:val="22"/>
          <w:szCs w:val="22"/>
        </w:rPr>
      </w:pPr>
      <w:r w:rsidRPr="00F22C2A">
        <w:rPr>
          <w:rFonts w:asciiTheme="minorHAnsi" w:hAnsiTheme="minorHAnsi" w:cstheme="minorHAnsi"/>
          <w:sz w:val="22"/>
          <w:szCs w:val="22"/>
        </w:rPr>
        <w:t>Select the investigator</w:t>
      </w:r>
    </w:p>
    <w:p w14:paraId="2B92FF36" w14:textId="77777777" w:rsidR="00F22C2A" w:rsidRPr="00F22C2A" w:rsidRDefault="00F22C2A" w:rsidP="00F22C2A">
      <w:pPr>
        <w:numPr>
          <w:ilvl w:val="0"/>
          <w:numId w:val="11"/>
        </w:numPr>
        <w:spacing w:after="0"/>
        <w:rPr>
          <w:rFonts w:asciiTheme="minorHAnsi" w:hAnsiTheme="minorHAnsi" w:cstheme="minorHAnsi"/>
          <w:sz w:val="22"/>
          <w:szCs w:val="22"/>
        </w:rPr>
      </w:pPr>
      <w:r w:rsidRPr="00F22C2A">
        <w:rPr>
          <w:rFonts w:asciiTheme="minorHAnsi" w:hAnsiTheme="minorHAnsi" w:cstheme="minorHAnsi"/>
          <w:sz w:val="22"/>
          <w:szCs w:val="22"/>
        </w:rPr>
        <w:t>Select the relevant Object Code (e.g., Faculty Salary)</w:t>
      </w:r>
    </w:p>
    <w:p w14:paraId="41558878" w14:textId="77777777" w:rsidR="00F22C2A" w:rsidRPr="00F22C2A" w:rsidRDefault="00F22C2A" w:rsidP="00F22C2A">
      <w:pPr>
        <w:numPr>
          <w:ilvl w:val="0"/>
          <w:numId w:val="11"/>
        </w:numPr>
        <w:spacing w:after="0"/>
        <w:rPr>
          <w:rFonts w:asciiTheme="minorHAnsi" w:hAnsiTheme="minorHAnsi" w:cstheme="minorHAnsi"/>
          <w:sz w:val="22"/>
          <w:szCs w:val="22"/>
        </w:rPr>
      </w:pPr>
      <w:r w:rsidRPr="00F22C2A">
        <w:rPr>
          <w:rFonts w:asciiTheme="minorHAnsi" w:hAnsiTheme="minorHAnsi" w:cstheme="minorHAnsi"/>
          <w:sz w:val="22"/>
          <w:szCs w:val="22"/>
        </w:rPr>
        <w:t xml:space="preserve">Select Group = Create New Group (and give it a name, such as </w:t>
      </w:r>
      <w:proofErr w:type="spellStart"/>
      <w:r w:rsidRPr="00F22C2A">
        <w:rPr>
          <w:rFonts w:asciiTheme="minorHAnsi" w:hAnsiTheme="minorHAnsi" w:cstheme="minorHAnsi"/>
          <w:sz w:val="22"/>
          <w:szCs w:val="22"/>
        </w:rPr>
        <w:t>NoInflation</w:t>
      </w:r>
      <w:proofErr w:type="spellEnd"/>
      <w:r w:rsidRPr="00F22C2A">
        <w:rPr>
          <w:rFonts w:asciiTheme="minorHAnsi" w:hAnsiTheme="minorHAnsi" w:cstheme="minorHAnsi"/>
          <w:sz w:val="22"/>
          <w:szCs w:val="22"/>
        </w:rPr>
        <w:t>)</w:t>
      </w:r>
    </w:p>
    <w:p w14:paraId="096132DF" w14:textId="77777777" w:rsidR="00F22C2A" w:rsidRDefault="00F22C2A" w:rsidP="00F22C2A">
      <w:pPr>
        <w:numPr>
          <w:ilvl w:val="0"/>
          <w:numId w:val="11"/>
        </w:numPr>
        <w:spacing w:after="0"/>
        <w:rPr>
          <w:rFonts w:asciiTheme="minorHAnsi" w:hAnsiTheme="minorHAnsi" w:cstheme="minorHAnsi"/>
          <w:sz w:val="22"/>
          <w:szCs w:val="22"/>
        </w:rPr>
      </w:pPr>
      <w:r w:rsidRPr="00F22C2A">
        <w:rPr>
          <w:rFonts w:asciiTheme="minorHAnsi" w:hAnsiTheme="minorHAnsi" w:cstheme="minorHAnsi"/>
          <w:sz w:val="22"/>
          <w:szCs w:val="22"/>
        </w:rPr>
        <w:t>Enter effort and Assign to Period 1</w:t>
      </w:r>
    </w:p>
    <w:p w14:paraId="6C0568DB" w14:textId="77777777" w:rsidR="00F22C2A" w:rsidRPr="00F22C2A" w:rsidRDefault="00F22C2A" w:rsidP="00F22C2A">
      <w:pPr>
        <w:spacing w:after="0"/>
        <w:rPr>
          <w:rFonts w:asciiTheme="minorHAnsi" w:hAnsiTheme="minorHAnsi" w:cstheme="minorHAnsi"/>
          <w:sz w:val="22"/>
          <w:szCs w:val="22"/>
        </w:rPr>
      </w:pPr>
    </w:p>
    <w:p w14:paraId="15E29C91" w14:textId="218CCB18" w:rsidR="007F506A" w:rsidRPr="00A665BA" w:rsidRDefault="00F22C2A">
      <w:pPr>
        <w:spacing w:after="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1581AC8" wp14:editId="55297DD6">
            <wp:extent cx="3758184" cy="38862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5-23 at 11.11.23 AM.png"/>
                    <pic:cNvPicPr/>
                  </pic:nvPicPr>
                  <pic:blipFill>
                    <a:blip r:embed="rId33"/>
                    <a:stretch>
                      <a:fillRect/>
                    </a:stretch>
                  </pic:blipFill>
                  <pic:spPr>
                    <a:xfrm>
                      <a:off x="0" y="0"/>
                      <a:ext cx="3758184" cy="3886200"/>
                    </a:xfrm>
                    <a:prstGeom prst="rect">
                      <a:avLst/>
                    </a:prstGeom>
                  </pic:spPr>
                </pic:pic>
              </a:graphicData>
            </a:graphic>
          </wp:inline>
        </w:drawing>
      </w:r>
      <w:r w:rsidR="007F506A" w:rsidRPr="00A665BA">
        <w:rPr>
          <w:rFonts w:asciiTheme="minorHAnsi" w:hAnsiTheme="minorHAnsi" w:cstheme="minorHAnsi"/>
          <w:sz w:val="22"/>
          <w:szCs w:val="22"/>
        </w:rPr>
        <w:br w:type="page"/>
      </w:r>
    </w:p>
    <w:p w14:paraId="7856A2FA" w14:textId="74BE7758" w:rsidR="00B7781D" w:rsidRPr="00A665BA" w:rsidRDefault="00B7781D" w:rsidP="00800198">
      <w:pPr>
        <w:rPr>
          <w:rFonts w:asciiTheme="minorHAnsi" w:hAnsiTheme="minorHAnsi" w:cstheme="minorHAnsi"/>
          <w:sz w:val="22"/>
          <w:szCs w:val="22"/>
        </w:rPr>
      </w:pPr>
      <w:r w:rsidRPr="00A665BA">
        <w:rPr>
          <w:rFonts w:asciiTheme="minorHAnsi" w:hAnsiTheme="minorHAnsi" w:cstheme="minorHAnsi"/>
          <w:b/>
          <w:sz w:val="22"/>
          <w:szCs w:val="22"/>
        </w:rPr>
        <w:lastRenderedPageBreak/>
        <w:t xml:space="preserve">Details and Rates - </w:t>
      </w:r>
      <w:r w:rsidR="00F749F0" w:rsidRPr="00A665BA">
        <w:rPr>
          <w:rFonts w:asciiTheme="minorHAnsi" w:hAnsiTheme="minorHAnsi" w:cstheme="minorHAnsi"/>
          <w:sz w:val="22"/>
          <w:szCs w:val="22"/>
        </w:rPr>
        <w:t>Personnel are grouped by salary type.  I</w:t>
      </w:r>
      <w:r w:rsidRPr="00A665BA">
        <w:rPr>
          <w:rFonts w:asciiTheme="minorHAnsi" w:hAnsiTheme="minorHAnsi" w:cstheme="minorHAnsi"/>
          <w:sz w:val="22"/>
          <w:szCs w:val="22"/>
        </w:rPr>
        <w:t>nformation on details and rates for each salary group can be reviewed using the Details and Rates link to the right of each salary type.</w:t>
      </w:r>
    </w:p>
    <w:p w14:paraId="2D5528B5" w14:textId="77777777" w:rsidR="00C910E7" w:rsidRPr="00A665BA" w:rsidRDefault="00C910E7" w:rsidP="00BA33DE">
      <w:pPr>
        <w:rPr>
          <w:rFonts w:asciiTheme="minorHAnsi" w:hAnsiTheme="minorHAnsi" w:cstheme="minorHAnsi"/>
          <w:sz w:val="40"/>
          <w:szCs w:val="40"/>
        </w:rPr>
      </w:pPr>
      <w:r w:rsidRPr="00A665BA">
        <w:rPr>
          <w:rFonts w:asciiTheme="minorHAnsi" w:hAnsiTheme="minorHAnsi" w:cstheme="minorHAnsi"/>
          <w:noProof/>
          <w:sz w:val="40"/>
          <w:szCs w:val="40"/>
        </w:rPr>
        <w:drawing>
          <wp:inline distT="0" distB="0" distL="0" distR="0" wp14:anchorId="7F6052E3" wp14:editId="3A2540D8">
            <wp:extent cx="5431536" cy="2377440"/>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8-04-26 at 10.45.07 AM.png"/>
                    <pic:cNvPicPr/>
                  </pic:nvPicPr>
                  <pic:blipFill>
                    <a:blip r:embed="rId34"/>
                    <a:stretch>
                      <a:fillRect/>
                    </a:stretch>
                  </pic:blipFill>
                  <pic:spPr>
                    <a:xfrm>
                      <a:off x="0" y="0"/>
                      <a:ext cx="5431536" cy="2377440"/>
                    </a:xfrm>
                    <a:prstGeom prst="rect">
                      <a:avLst/>
                    </a:prstGeom>
                  </pic:spPr>
                </pic:pic>
              </a:graphicData>
            </a:graphic>
          </wp:inline>
        </w:drawing>
      </w:r>
    </w:p>
    <w:p w14:paraId="0D8C9866" w14:textId="3FDBD0CD" w:rsidR="007F506A" w:rsidRPr="00A665BA" w:rsidRDefault="007F506A" w:rsidP="00BA33DE">
      <w:pPr>
        <w:rPr>
          <w:rFonts w:asciiTheme="minorHAnsi" w:hAnsiTheme="minorHAnsi" w:cstheme="minorHAnsi"/>
          <w:sz w:val="40"/>
          <w:szCs w:val="40"/>
        </w:rPr>
      </w:pPr>
      <w:r w:rsidRPr="00A665BA">
        <w:rPr>
          <w:rFonts w:asciiTheme="minorHAnsi" w:hAnsiTheme="minorHAnsi" w:cstheme="minorHAnsi"/>
          <w:noProof/>
          <w:sz w:val="40"/>
          <w:szCs w:val="40"/>
        </w:rPr>
        <w:drawing>
          <wp:inline distT="0" distB="0" distL="0" distR="0" wp14:anchorId="6EE619D8" wp14:editId="755700F0">
            <wp:extent cx="3035808" cy="416052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8-04-26 at 11.22.01 AM.png"/>
                    <pic:cNvPicPr/>
                  </pic:nvPicPr>
                  <pic:blipFill>
                    <a:blip r:embed="rId35"/>
                    <a:stretch>
                      <a:fillRect/>
                    </a:stretch>
                  </pic:blipFill>
                  <pic:spPr>
                    <a:xfrm>
                      <a:off x="0" y="0"/>
                      <a:ext cx="3035808" cy="4160520"/>
                    </a:xfrm>
                    <a:prstGeom prst="rect">
                      <a:avLst/>
                    </a:prstGeom>
                  </pic:spPr>
                </pic:pic>
              </a:graphicData>
            </a:graphic>
          </wp:inline>
        </w:drawing>
      </w:r>
    </w:p>
    <w:p w14:paraId="356B1CBF" w14:textId="7529D7FA" w:rsidR="00C910E7" w:rsidRPr="00A665BA" w:rsidRDefault="007F506A" w:rsidP="00BA33DE">
      <w:pPr>
        <w:rPr>
          <w:rFonts w:asciiTheme="minorHAnsi" w:hAnsiTheme="minorHAnsi" w:cstheme="minorHAnsi"/>
          <w:sz w:val="22"/>
          <w:szCs w:val="22"/>
        </w:rPr>
      </w:pPr>
      <w:r w:rsidRPr="00A665BA">
        <w:rPr>
          <w:rFonts w:asciiTheme="minorHAnsi" w:hAnsiTheme="minorHAnsi" w:cstheme="minorHAnsi"/>
          <w:sz w:val="22"/>
          <w:szCs w:val="22"/>
        </w:rPr>
        <w:t>If you make changes to the Details and Rates (for example, uncheck Inflation), click Save Changes.</w:t>
      </w:r>
    </w:p>
    <w:p w14:paraId="63A968E4" w14:textId="7810964F" w:rsidR="007F506A" w:rsidRPr="00A665BA" w:rsidRDefault="007F506A" w:rsidP="00FB3E5F">
      <w:pPr>
        <w:rPr>
          <w:rFonts w:asciiTheme="minorHAnsi" w:hAnsiTheme="minorHAnsi" w:cstheme="minorHAnsi"/>
          <w:i/>
          <w:sz w:val="22"/>
          <w:szCs w:val="22"/>
        </w:rPr>
      </w:pPr>
      <w:r w:rsidRPr="00A665BA">
        <w:rPr>
          <w:rFonts w:asciiTheme="minorHAnsi" w:hAnsiTheme="minorHAnsi" w:cstheme="minorHAnsi"/>
          <w:i/>
          <w:sz w:val="22"/>
          <w:szCs w:val="22"/>
        </w:rPr>
        <w:t xml:space="preserve">NOTE: Use “Apply to Later Periods” only after future periods have been </w:t>
      </w:r>
      <w:proofErr w:type="spellStart"/>
      <w:r w:rsidRPr="00A665BA">
        <w:rPr>
          <w:rFonts w:asciiTheme="minorHAnsi" w:hAnsiTheme="minorHAnsi" w:cstheme="minorHAnsi"/>
          <w:i/>
          <w:sz w:val="22"/>
          <w:szCs w:val="22"/>
        </w:rPr>
        <w:t>autocalculated</w:t>
      </w:r>
      <w:proofErr w:type="spellEnd"/>
      <w:r w:rsidRPr="00A665BA">
        <w:rPr>
          <w:rFonts w:asciiTheme="minorHAnsi" w:hAnsiTheme="minorHAnsi" w:cstheme="minorHAnsi"/>
          <w:i/>
          <w:sz w:val="22"/>
          <w:szCs w:val="22"/>
        </w:rPr>
        <w:t xml:space="preserve"> or entered.</w:t>
      </w:r>
    </w:p>
    <w:p w14:paraId="6409AC2A" w14:textId="77777777" w:rsidR="00F749F0" w:rsidRPr="00A665BA" w:rsidRDefault="00F749F0">
      <w:pPr>
        <w:spacing w:after="0"/>
        <w:rPr>
          <w:rFonts w:asciiTheme="minorHAnsi" w:hAnsiTheme="minorHAnsi" w:cstheme="minorHAnsi"/>
          <w:b/>
          <w:sz w:val="22"/>
          <w:szCs w:val="22"/>
        </w:rPr>
      </w:pPr>
      <w:r w:rsidRPr="00A665BA">
        <w:rPr>
          <w:rFonts w:asciiTheme="minorHAnsi" w:hAnsiTheme="minorHAnsi" w:cstheme="minorHAnsi"/>
          <w:b/>
          <w:sz w:val="22"/>
          <w:szCs w:val="22"/>
        </w:rPr>
        <w:br w:type="page"/>
      </w:r>
    </w:p>
    <w:p w14:paraId="2F633FA0" w14:textId="49F556A4" w:rsidR="007F506A" w:rsidRPr="00510FE2" w:rsidRDefault="007F506A" w:rsidP="00510FE2">
      <w:pPr>
        <w:pStyle w:val="Heading2"/>
      </w:pPr>
      <w:r w:rsidRPr="00510FE2">
        <w:lastRenderedPageBreak/>
        <w:t>Non-personnel Costs</w:t>
      </w:r>
    </w:p>
    <w:p w14:paraId="25CBE9C1" w14:textId="19E0958B" w:rsidR="007F506A" w:rsidRPr="00A665BA" w:rsidRDefault="007F506A" w:rsidP="00BA33DE">
      <w:pPr>
        <w:rPr>
          <w:rFonts w:asciiTheme="minorHAnsi" w:hAnsiTheme="minorHAnsi" w:cstheme="minorHAnsi"/>
          <w:sz w:val="22"/>
          <w:szCs w:val="22"/>
        </w:rPr>
      </w:pPr>
      <w:r w:rsidRPr="00A665BA">
        <w:rPr>
          <w:rFonts w:asciiTheme="minorHAnsi" w:hAnsiTheme="minorHAnsi" w:cstheme="minorHAnsi"/>
          <w:sz w:val="22"/>
          <w:szCs w:val="22"/>
        </w:rPr>
        <w:t>When you have completed assignment of Personnel Costs to Period 1, click Save and Continue.</w:t>
      </w:r>
    </w:p>
    <w:p w14:paraId="3A2E3629" w14:textId="145917CF" w:rsidR="007F506A" w:rsidRPr="00A665BA" w:rsidRDefault="007F506A" w:rsidP="00BA33DE">
      <w:pPr>
        <w:rPr>
          <w:rFonts w:asciiTheme="minorHAnsi" w:hAnsiTheme="minorHAnsi" w:cstheme="minorHAnsi"/>
          <w:sz w:val="22"/>
          <w:szCs w:val="22"/>
        </w:rPr>
      </w:pPr>
      <w:r w:rsidRPr="00A665BA">
        <w:rPr>
          <w:rFonts w:asciiTheme="minorHAnsi" w:hAnsiTheme="minorHAnsi" w:cstheme="minorHAnsi"/>
          <w:sz w:val="22"/>
          <w:szCs w:val="22"/>
        </w:rPr>
        <w:t>The system navigates to Non-personnel Costs.</w:t>
      </w:r>
    </w:p>
    <w:p w14:paraId="62D60808" w14:textId="6081CED5" w:rsidR="007F506A" w:rsidRPr="00A665BA" w:rsidRDefault="007F506A" w:rsidP="00BA33DE">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6EE8A75B" wp14:editId="3779B911">
            <wp:extent cx="6309360" cy="123380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8-04-26 at 11.28.53 AM.png"/>
                    <pic:cNvPicPr/>
                  </pic:nvPicPr>
                  <pic:blipFill>
                    <a:blip r:embed="rId36"/>
                    <a:stretch>
                      <a:fillRect/>
                    </a:stretch>
                  </pic:blipFill>
                  <pic:spPr>
                    <a:xfrm>
                      <a:off x="0" y="0"/>
                      <a:ext cx="6309360" cy="1233805"/>
                    </a:xfrm>
                    <a:prstGeom prst="rect">
                      <a:avLst/>
                    </a:prstGeom>
                  </pic:spPr>
                </pic:pic>
              </a:graphicData>
            </a:graphic>
          </wp:inline>
        </w:drawing>
      </w:r>
    </w:p>
    <w:p w14:paraId="3CC2B2FB" w14:textId="38F324C2" w:rsidR="007F506A" w:rsidRPr="00A665BA" w:rsidRDefault="007F506A" w:rsidP="00510FE2">
      <w:pPr>
        <w:pStyle w:val="Heading3"/>
      </w:pPr>
      <w:r w:rsidRPr="00A665BA">
        <w:t>Assign Non-personnel Costs</w:t>
      </w:r>
    </w:p>
    <w:p w14:paraId="53BD8895" w14:textId="292D99F1" w:rsidR="007F506A" w:rsidRPr="00A665BA" w:rsidRDefault="007F506A" w:rsidP="00BA33DE">
      <w:pPr>
        <w:rPr>
          <w:rFonts w:asciiTheme="minorHAnsi" w:hAnsiTheme="minorHAnsi" w:cstheme="minorHAnsi"/>
          <w:sz w:val="22"/>
          <w:szCs w:val="22"/>
        </w:rPr>
      </w:pPr>
      <w:r w:rsidRPr="00A665BA">
        <w:rPr>
          <w:rFonts w:asciiTheme="minorHAnsi" w:hAnsiTheme="minorHAnsi" w:cstheme="minorHAnsi"/>
          <w:sz w:val="22"/>
          <w:szCs w:val="22"/>
        </w:rPr>
        <w:t>Click Assign Non-Personnel</w:t>
      </w:r>
    </w:p>
    <w:p w14:paraId="557775E9" w14:textId="1488C0FE" w:rsidR="007F506A" w:rsidRPr="00A665BA" w:rsidRDefault="007F506A" w:rsidP="00BA33DE">
      <w:pPr>
        <w:rPr>
          <w:rFonts w:asciiTheme="minorHAnsi" w:hAnsiTheme="minorHAnsi" w:cstheme="minorHAnsi"/>
          <w:sz w:val="22"/>
          <w:szCs w:val="22"/>
        </w:rPr>
      </w:pPr>
      <w:r w:rsidRPr="00A665BA">
        <w:rPr>
          <w:rFonts w:asciiTheme="minorHAnsi" w:hAnsiTheme="minorHAnsi" w:cstheme="minorHAnsi"/>
          <w:sz w:val="22"/>
          <w:szCs w:val="22"/>
        </w:rPr>
        <w:t xml:space="preserve">Only the Object Code Name and the Base Cost are required fields. Use the Category Type and Category dropdowns to help filter the Object Code Name list, which is quite long. </w:t>
      </w:r>
    </w:p>
    <w:p w14:paraId="02384BE8" w14:textId="7C28E0E2" w:rsidR="00254A8E" w:rsidRPr="00A665BA" w:rsidRDefault="00254A8E" w:rsidP="00BA33DE">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49AE1802" wp14:editId="2D7A4892">
            <wp:extent cx="3054096" cy="233172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18-04-26 at 11.31.33 AM.png"/>
                    <pic:cNvPicPr/>
                  </pic:nvPicPr>
                  <pic:blipFill>
                    <a:blip r:embed="rId37"/>
                    <a:stretch>
                      <a:fillRect/>
                    </a:stretch>
                  </pic:blipFill>
                  <pic:spPr>
                    <a:xfrm>
                      <a:off x="0" y="0"/>
                      <a:ext cx="3054096" cy="2331720"/>
                    </a:xfrm>
                    <a:prstGeom prst="rect">
                      <a:avLst/>
                    </a:prstGeom>
                  </pic:spPr>
                </pic:pic>
              </a:graphicData>
            </a:graphic>
          </wp:inline>
        </w:drawing>
      </w:r>
      <w:r w:rsidRPr="00A665BA">
        <w:rPr>
          <w:rFonts w:asciiTheme="minorHAnsi" w:hAnsiTheme="minorHAnsi" w:cstheme="minorHAnsi"/>
          <w:noProof/>
          <w:sz w:val="22"/>
          <w:szCs w:val="22"/>
        </w:rPr>
        <w:drawing>
          <wp:inline distT="0" distB="0" distL="0" distR="0" wp14:anchorId="4748420D" wp14:editId="473EC1FC">
            <wp:extent cx="3054096" cy="2322576"/>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4-26 at 11.31.52 AM.png"/>
                    <pic:cNvPicPr/>
                  </pic:nvPicPr>
                  <pic:blipFill>
                    <a:blip r:embed="rId38"/>
                    <a:stretch>
                      <a:fillRect/>
                    </a:stretch>
                  </pic:blipFill>
                  <pic:spPr>
                    <a:xfrm>
                      <a:off x="0" y="0"/>
                      <a:ext cx="3054096" cy="2322576"/>
                    </a:xfrm>
                    <a:prstGeom prst="rect">
                      <a:avLst/>
                    </a:prstGeom>
                  </pic:spPr>
                </pic:pic>
              </a:graphicData>
            </a:graphic>
          </wp:inline>
        </w:drawing>
      </w:r>
    </w:p>
    <w:p w14:paraId="539D7C69" w14:textId="77777777" w:rsidR="00254A8E" w:rsidRPr="00A665BA" w:rsidRDefault="00254A8E" w:rsidP="00254A8E">
      <w:pPr>
        <w:rPr>
          <w:rFonts w:asciiTheme="minorHAnsi" w:hAnsiTheme="minorHAnsi" w:cstheme="minorHAnsi"/>
          <w:sz w:val="22"/>
          <w:szCs w:val="22"/>
        </w:rPr>
      </w:pPr>
      <w:r w:rsidRPr="00A665BA">
        <w:rPr>
          <w:rFonts w:asciiTheme="minorHAnsi" w:hAnsiTheme="minorHAnsi" w:cstheme="minorHAnsi"/>
          <w:sz w:val="22"/>
          <w:szCs w:val="22"/>
        </w:rPr>
        <w:t>Enter the base cost</w:t>
      </w:r>
    </w:p>
    <w:p w14:paraId="5BBAAF9E" w14:textId="77777777" w:rsidR="00254A8E" w:rsidRPr="00A665BA" w:rsidRDefault="00254A8E" w:rsidP="00254A8E">
      <w:pPr>
        <w:rPr>
          <w:rFonts w:asciiTheme="minorHAnsi" w:hAnsiTheme="minorHAnsi" w:cstheme="minorHAnsi"/>
          <w:sz w:val="22"/>
          <w:szCs w:val="22"/>
        </w:rPr>
      </w:pPr>
      <w:r w:rsidRPr="00A665BA">
        <w:rPr>
          <w:rFonts w:asciiTheme="minorHAnsi" w:hAnsiTheme="minorHAnsi" w:cstheme="minorHAnsi"/>
          <w:sz w:val="22"/>
          <w:szCs w:val="22"/>
        </w:rPr>
        <w:t>Enter other information if desired</w:t>
      </w:r>
    </w:p>
    <w:p w14:paraId="7D327A3F" w14:textId="23F03AAF" w:rsidR="007F506A" w:rsidRPr="00A665BA" w:rsidRDefault="00254A8E" w:rsidP="00254A8E">
      <w:pPr>
        <w:rPr>
          <w:rFonts w:asciiTheme="minorHAnsi" w:hAnsiTheme="minorHAnsi" w:cstheme="minorHAnsi"/>
          <w:sz w:val="22"/>
          <w:szCs w:val="22"/>
        </w:rPr>
      </w:pPr>
      <w:r w:rsidRPr="00A665BA">
        <w:rPr>
          <w:rFonts w:asciiTheme="minorHAnsi" w:hAnsiTheme="minorHAnsi" w:cstheme="minorHAnsi"/>
          <w:sz w:val="22"/>
          <w:szCs w:val="22"/>
        </w:rPr>
        <w:t>Click the blue button, Add Non-Personnel Item to 1</w:t>
      </w:r>
    </w:p>
    <w:p w14:paraId="52080FD5" w14:textId="2EB80E97" w:rsidR="00254A8E" w:rsidRPr="00A665BA" w:rsidRDefault="00254A8E" w:rsidP="00254A8E">
      <w:pPr>
        <w:rPr>
          <w:rFonts w:asciiTheme="minorHAnsi" w:hAnsiTheme="minorHAnsi" w:cstheme="minorHAnsi"/>
          <w:sz w:val="22"/>
          <w:szCs w:val="22"/>
        </w:rPr>
      </w:pPr>
      <w:r w:rsidRPr="00A665BA">
        <w:rPr>
          <w:rFonts w:asciiTheme="minorHAnsi" w:hAnsiTheme="minorHAnsi" w:cstheme="minorHAnsi"/>
          <w:sz w:val="22"/>
          <w:szCs w:val="22"/>
        </w:rPr>
        <w:t>Continue adding Non-Personnel Costs in Period 1.</w:t>
      </w:r>
    </w:p>
    <w:p w14:paraId="1A544A6E" w14:textId="3D5635F7" w:rsidR="00254A8E" w:rsidRPr="00A665BA" w:rsidRDefault="00254A8E" w:rsidP="00254A8E">
      <w:pPr>
        <w:rPr>
          <w:rFonts w:asciiTheme="minorHAnsi" w:hAnsiTheme="minorHAnsi" w:cstheme="minorHAnsi"/>
          <w:sz w:val="22"/>
          <w:szCs w:val="22"/>
        </w:rPr>
      </w:pPr>
      <w:r w:rsidRPr="00A665BA">
        <w:rPr>
          <w:rFonts w:asciiTheme="minorHAnsi" w:hAnsiTheme="minorHAnsi" w:cstheme="minorHAnsi"/>
          <w:sz w:val="22"/>
          <w:szCs w:val="22"/>
        </w:rPr>
        <w:t xml:space="preserve">Do not add future period costs at this time. We will allow the system to </w:t>
      </w:r>
      <w:proofErr w:type="spellStart"/>
      <w:r w:rsidRPr="00A665BA">
        <w:rPr>
          <w:rFonts w:asciiTheme="minorHAnsi" w:hAnsiTheme="minorHAnsi" w:cstheme="minorHAnsi"/>
          <w:sz w:val="22"/>
          <w:szCs w:val="22"/>
        </w:rPr>
        <w:t>autocalculate</w:t>
      </w:r>
      <w:proofErr w:type="spellEnd"/>
      <w:r w:rsidRPr="00A665BA">
        <w:rPr>
          <w:rFonts w:asciiTheme="minorHAnsi" w:hAnsiTheme="minorHAnsi" w:cstheme="minorHAnsi"/>
          <w:sz w:val="22"/>
          <w:szCs w:val="22"/>
        </w:rPr>
        <w:t xml:space="preserve"> future periods once all costs are included in Period 1.</w:t>
      </w:r>
    </w:p>
    <w:p w14:paraId="53F75E28" w14:textId="2F010351" w:rsidR="00254A8E" w:rsidRPr="00A665BA" w:rsidRDefault="00254A8E" w:rsidP="00FB3E5F">
      <w:pPr>
        <w:rPr>
          <w:rFonts w:asciiTheme="minorHAnsi" w:hAnsiTheme="minorHAnsi" w:cstheme="minorHAnsi"/>
          <w:i/>
          <w:sz w:val="22"/>
          <w:szCs w:val="22"/>
        </w:rPr>
      </w:pPr>
      <w:r w:rsidRPr="00A665BA">
        <w:rPr>
          <w:rFonts w:asciiTheme="minorHAnsi" w:hAnsiTheme="minorHAnsi" w:cstheme="minorHAnsi"/>
          <w:i/>
          <w:sz w:val="22"/>
          <w:szCs w:val="22"/>
        </w:rPr>
        <w:t xml:space="preserve">NOTE: </w:t>
      </w:r>
      <w:r w:rsidRPr="00A665BA">
        <w:rPr>
          <w:rFonts w:asciiTheme="minorHAnsi" w:hAnsiTheme="minorHAnsi" w:cstheme="minorHAnsi"/>
          <w:b/>
          <w:i/>
          <w:sz w:val="22"/>
          <w:szCs w:val="22"/>
        </w:rPr>
        <w:t>Participant Support</w:t>
      </w:r>
      <w:r w:rsidRPr="00A665BA">
        <w:rPr>
          <w:rFonts w:asciiTheme="minorHAnsi" w:hAnsiTheme="minorHAnsi" w:cstheme="minorHAnsi"/>
          <w:i/>
          <w:sz w:val="22"/>
          <w:szCs w:val="22"/>
        </w:rPr>
        <w:t xml:space="preserve"> </w:t>
      </w:r>
      <w:r w:rsidR="00CB19B6">
        <w:rPr>
          <w:rFonts w:asciiTheme="minorHAnsi" w:hAnsiTheme="minorHAnsi" w:cstheme="minorHAnsi"/>
          <w:i/>
          <w:sz w:val="22"/>
          <w:szCs w:val="22"/>
        </w:rPr>
        <w:t>– object codes that fall under this category are</w:t>
      </w:r>
      <w:r w:rsidRPr="00A665BA">
        <w:rPr>
          <w:rFonts w:asciiTheme="minorHAnsi" w:hAnsiTheme="minorHAnsi" w:cstheme="minorHAnsi"/>
          <w:i/>
          <w:sz w:val="22"/>
          <w:szCs w:val="22"/>
        </w:rPr>
        <w:t xml:space="preserve"> primarily used for training grants</w:t>
      </w:r>
    </w:p>
    <w:p w14:paraId="00F1F0AA" w14:textId="77777777" w:rsidR="0027264E" w:rsidRPr="00A665BA" w:rsidRDefault="0027264E" w:rsidP="0027264E">
      <w:pPr>
        <w:ind w:left="720"/>
        <w:rPr>
          <w:rFonts w:asciiTheme="minorHAnsi" w:hAnsiTheme="minorHAnsi" w:cstheme="minorHAnsi"/>
          <w:i/>
          <w:sz w:val="22"/>
          <w:szCs w:val="22"/>
        </w:rPr>
      </w:pPr>
    </w:p>
    <w:p w14:paraId="5CAA4DDF" w14:textId="77777777" w:rsidR="0027264E" w:rsidRPr="00A665BA" w:rsidRDefault="0027264E" w:rsidP="0027264E">
      <w:pPr>
        <w:ind w:left="720"/>
        <w:rPr>
          <w:rFonts w:asciiTheme="minorHAnsi" w:hAnsiTheme="minorHAnsi" w:cstheme="minorHAnsi"/>
          <w:i/>
          <w:sz w:val="22"/>
          <w:szCs w:val="22"/>
        </w:rPr>
      </w:pPr>
    </w:p>
    <w:p w14:paraId="5A2349FA" w14:textId="79D93995" w:rsidR="0027264E" w:rsidRPr="00A665BA" w:rsidRDefault="0027264E" w:rsidP="00510FE2">
      <w:pPr>
        <w:pStyle w:val="Heading3"/>
      </w:pPr>
      <w:r w:rsidRPr="00A665BA">
        <w:lastRenderedPageBreak/>
        <w:t>Manual entry of Subaward costs</w:t>
      </w:r>
      <w:r w:rsidR="003449F8" w:rsidRPr="00A665BA">
        <w:t xml:space="preserve"> in Non-Personnel Costs</w:t>
      </w:r>
    </w:p>
    <w:p w14:paraId="4BCE4CDC" w14:textId="1D831459" w:rsidR="0027264E" w:rsidRPr="00A665BA" w:rsidRDefault="0027264E" w:rsidP="00FB3E5F">
      <w:pPr>
        <w:rPr>
          <w:rFonts w:asciiTheme="minorHAnsi" w:hAnsiTheme="minorHAnsi" w:cstheme="minorHAnsi"/>
          <w:i/>
          <w:sz w:val="22"/>
          <w:szCs w:val="22"/>
        </w:rPr>
      </w:pPr>
      <w:r w:rsidRPr="00A665BA">
        <w:rPr>
          <w:rFonts w:asciiTheme="minorHAnsi" w:hAnsiTheme="minorHAnsi" w:cstheme="minorHAnsi"/>
          <w:i/>
          <w:sz w:val="22"/>
          <w:szCs w:val="22"/>
        </w:rPr>
        <w:t>NOTE:  We recommend use of the detailed subaward budget for any type of proposal. The detailed subaward budget</w:t>
      </w:r>
      <w:r w:rsidR="003449F8" w:rsidRPr="00A665BA">
        <w:rPr>
          <w:rFonts w:asciiTheme="minorHAnsi" w:hAnsiTheme="minorHAnsi" w:cstheme="minorHAnsi"/>
          <w:i/>
          <w:sz w:val="22"/>
          <w:szCs w:val="22"/>
        </w:rPr>
        <w:t xml:space="preserve"> form </w:t>
      </w:r>
      <w:r w:rsidRPr="00A665BA">
        <w:rPr>
          <w:rFonts w:asciiTheme="minorHAnsi" w:hAnsiTheme="minorHAnsi" w:cstheme="minorHAnsi"/>
          <w:i/>
          <w:sz w:val="22"/>
          <w:szCs w:val="22"/>
          <w:u w:val="single"/>
        </w:rPr>
        <w:t>must</w:t>
      </w:r>
      <w:r w:rsidRPr="00A665BA">
        <w:rPr>
          <w:rFonts w:asciiTheme="minorHAnsi" w:hAnsiTheme="minorHAnsi" w:cstheme="minorHAnsi"/>
          <w:i/>
          <w:sz w:val="22"/>
          <w:szCs w:val="22"/>
        </w:rPr>
        <w:t xml:space="preserve"> be uploaded for proposals submitted system-to-system. </w:t>
      </w:r>
      <w:r w:rsidR="003449F8" w:rsidRPr="00A665BA">
        <w:rPr>
          <w:rFonts w:asciiTheme="minorHAnsi" w:hAnsiTheme="minorHAnsi" w:cstheme="minorHAnsi"/>
          <w:i/>
          <w:sz w:val="22"/>
          <w:szCs w:val="22"/>
        </w:rPr>
        <w:t xml:space="preserve">The detailed subaward budget form is uploaded after you </w:t>
      </w:r>
      <w:proofErr w:type="spellStart"/>
      <w:r w:rsidR="003449F8" w:rsidRPr="00A665BA">
        <w:rPr>
          <w:rFonts w:asciiTheme="minorHAnsi" w:hAnsiTheme="minorHAnsi" w:cstheme="minorHAnsi"/>
          <w:i/>
          <w:sz w:val="22"/>
          <w:szCs w:val="22"/>
        </w:rPr>
        <w:t>autocalculate</w:t>
      </w:r>
      <w:proofErr w:type="spellEnd"/>
      <w:r w:rsidR="003449F8" w:rsidRPr="00A665BA">
        <w:rPr>
          <w:rFonts w:asciiTheme="minorHAnsi" w:hAnsiTheme="minorHAnsi" w:cstheme="minorHAnsi"/>
          <w:i/>
          <w:sz w:val="22"/>
          <w:szCs w:val="22"/>
        </w:rPr>
        <w:t xml:space="preserve"> future periods.</w:t>
      </w:r>
    </w:p>
    <w:p w14:paraId="38C1D1C4" w14:textId="0DA1A439" w:rsidR="0027264E" w:rsidRPr="00A665BA" w:rsidRDefault="003449F8" w:rsidP="003449F8">
      <w:pPr>
        <w:rPr>
          <w:rFonts w:asciiTheme="minorHAnsi" w:hAnsiTheme="minorHAnsi" w:cstheme="minorHAnsi"/>
          <w:sz w:val="22"/>
          <w:szCs w:val="22"/>
        </w:rPr>
      </w:pPr>
      <w:r w:rsidRPr="00A665BA">
        <w:rPr>
          <w:rFonts w:asciiTheme="minorHAnsi" w:hAnsiTheme="minorHAnsi" w:cstheme="minorHAnsi"/>
          <w:sz w:val="22"/>
          <w:szCs w:val="22"/>
        </w:rPr>
        <w:t>T</w:t>
      </w:r>
      <w:r w:rsidR="0027264E" w:rsidRPr="00A665BA">
        <w:rPr>
          <w:rFonts w:asciiTheme="minorHAnsi" w:hAnsiTheme="minorHAnsi" w:cstheme="minorHAnsi"/>
          <w:sz w:val="22"/>
          <w:szCs w:val="22"/>
        </w:rPr>
        <w:t xml:space="preserve">o enter the subaward budget manually, use the Category Type </w:t>
      </w:r>
      <w:r w:rsidR="0027264E" w:rsidRPr="00A665BA">
        <w:rPr>
          <w:rFonts w:asciiTheme="minorHAnsi" w:hAnsiTheme="minorHAnsi" w:cstheme="minorHAnsi"/>
          <w:b/>
          <w:sz w:val="22"/>
          <w:szCs w:val="22"/>
        </w:rPr>
        <w:t>Other Direct</w:t>
      </w:r>
      <w:r w:rsidR="0027264E" w:rsidRPr="00A665BA">
        <w:rPr>
          <w:rFonts w:asciiTheme="minorHAnsi" w:hAnsiTheme="minorHAnsi" w:cstheme="minorHAnsi"/>
          <w:sz w:val="22"/>
          <w:szCs w:val="22"/>
        </w:rPr>
        <w:t xml:space="preserve"> and Category </w:t>
      </w:r>
      <w:r w:rsidR="0027264E" w:rsidRPr="00A665BA">
        <w:rPr>
          <w:rFonts w:asciiTheme="minorHAnsi" w:hAnsiTheme="minorHAnsi" w:cstheme="minorHAnsi"/>
          <w:b/>
          <w:sz w:val="22"/>
          <w:szCs w:val="22"/>
        </w:rPr>
        <w:t>Subcontracts</w:t>
      </w:r>
      <w:r w:rsidR="0027264E" w:rsidRPr="00A665BA">
        <w:rPr>
          <w:rFonts w:asciiTheme="minorHAnsi" w:hAnsiTheme="minorHAnsi" w:cstheme="minorHAnsi"/>
          <w:sz w:val="22"/>
          <w:szCs w:val="22"/>
        </w:rPr>
        <w:t>, then select the appropriate Subaward Object Codes</w:t>
      </w:r>
      <w:r w:rsidRPr="00A665BA">
        <w:rPr>
          <w:rFonts w:asciiTheme="minorHAnsi" w:hAnsiTheme="minorHAnsi" w:cstheme="minorHAnsi"/>
          <w:sz w:val="22"/>
          <w:szCs w:val="22"/>
        </w:rPr>
        <w:t xml:space="preserve">. </w:t>
      </w:r>
      <w:r w:rsidR="0027264E" w:rsidRPr="00A665BA">
        <w:rPr>
          <w:rFonts w:asciiTheme="minorHAnsi" w:hAnsiTheme="minorHAnsi" w:cstheme="minorHAnsi"/>
          <w:sz w:val="22"/>
          <w:szCs w:val="22"/>
        </w:rPr>
        <w:t>Enter the cost in Period 1.</w:t>
      </w:r>
      <w:r w:rsidRPr="00A665BA">
        <w:rPr>
          <w:rFonts w:asciiTheme="minorHAnsi" w:hAnsiTheme="minorHAnsi" w:cstheme="minorHAnsi"/>
          <w:sz w:val="22"/>
          <w:szCs w:val="22"/>
        </w:rPr>
        <w:t xml:space="preserve"> Use the Description field for the subrecipient organization’s name.</w:t>
      </w:r>
    </w:p>
    <w:p w14:paraId="700F85B3" w14:textId="77777777" w:rsidR="003449F8" w:rsidRPr="00A665BA" w:rsidRDefault="003449F8" w:rsidP="003449F8">
      <w:pPr>
        <w:rPr>
          <w:rFonts w:asciiTheme="minorHAnsi" w:hAnsiTheme="minorHAnsi" w:cstheme="minorHAnsi"/>
          <w:sz w:val="22"/>
          <w:szCs w:val="22"/>
        </w:rPr>
      </w:pPr>
      <w:r w:rsidRPr="00A665BA">
        <w:rPr>
          <w:rFonts w:asciiTheme="minorHAnsi" w:hAnsiTheme="minorHAnsi" w:cstheme="minorHAnsi"/>
          <w:b/>
          <w:noProof/>
          <w:sz w:val="22"/>
          <w:szCs w:val="22"/>
        </w:rPr>
        <w:drawing>
          <wp:inline distT="0" distB="0" distL="0" distR="0" wp14:anchorId="76DED717" wp14:editId="24D1E55B">
            <wp:extent cx="4700016" cy="204825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 Shot 2018-04-26 at 12.28.13 PM.png"/>
                    <pic:cNvPicPr/>
                  </pic:nvPicPr>
                  <pic:blipFill>
                    <a:blip r:embed="rId39"/>
                    <a:stretch>
                      <a:fillRect/>
                    </a:stretch>
                  </pic:blipFill>
                  <pic:spPr>
                    <a:xfrm>
                      <a:off x="0" y="0"/>
                      <a:ext cx="4700016" cy="2048256"/>
                    </a:xfrm>
                    <a:prstGeom prst="rect">
                      <a:avLst/>
                    </a:prstGeom>
                  </pic:spPr>
                </pic:pic>
              </a:graphicData>
            </a:graphic>
          </wp:inline>
        </w:drawing>
      </w:r>
      <w:r w:rsidRPr="00A665BA">
        <w:rPr>
          <w:rFonts w:asciiTheme="minorHAnsi" w:hAnsiTheme="minorHAnsi" w:cstheme="minorHAnsi"/>
          <w:sz w:val="22"/>
          <w:szCs w:val="22"/>
        </w:rPr>
        <w:t xml:space="preserve"> </w:t>
      </w:r>
    </w:p>
    <w:p w14:paraId="0D25CE37" w14:textId="77777777" w:rsidR="003449F8" w:rsidRPr="00A665BA" w:rsidRDefault="003449F8" w:rsidP="003449F8">
      <w:pPr>
        <w:rPr>
          <w:rFonts w:asciiTheme="minorHAnsi" w:hAnsiTheme="minorHAnsi" w:cstheme="minorHAnsi"/>
          <w:sz w:val="22"/>
          <w:szCs w:val="22"/>
        </w:rPr>
      </w:pPr>
    </w:p>
    <w:p w14:paraId="5BAE4E63" w14:textId="7E64CD99" w:rsidR="003449F8" w:rsidRPr="00A665BA" w:rsidRDefault="003449F8" w:rsidP="003449F8">
      <w:pPr>
        <w:rPr>
          <w:rFonts w:asciiTheme="minorHAnsi" w:hAnsiTheme="minorHAnsi" w:cstheme="minorHAnsi"/>
          <w:sz w:val="22"/>
          <w:szCs w:val="22"/>
        </w:rPr>
      </w:pPr>
      <w:r w:rsidRPr="00A665BA">
        <w:rPr>
          <w:rFonts w:asciiTheme="minorHAnsi" w:hAnsiTheme="minorHAnsi" w:cstheme="minorHAnsi"/>
          <w:sz w:val="22"/>
          <w:szCs w:val="22"/>
        </w:rPr>
        <w:t xml:space="preserve">When you </w:t>
      </w:r>
      <w:proofErr w:type="spellStart"/>
      <w:r w:rsidRPr="00A665BA">
        <w:rPr>
          <w:rFonts w:asciiTheme="minorHAnsi" w:hAnsiTheme="minorHAnsi" w:cstheme="minorHAnsi"/>
          <w:sz w:val="22"/>
          <w:szCs w:val="22"/>
        </w:rPr>
        <w:t>autocalculate</w:t>
      </w:r>
      <w:proofErr w:type="spellEnd"/>
      <w:r w:rsidRPr="00A665BA">
        <w:rPr>
          <w:rFonts w:asciiTheme="minorHAnsi" w:hAnsiTheme="minorHAnsi" w:cstheme="minorHAnsi"/>
          <w:sz w:val="22"/>
          <w:szCs w:val="22"/>
        </w:rPr>
        <w:t xml:space="preserve"> future periods, the system will not apply inflation to Subaward Object Codes, so any adjustments to future costs must be made manually by item (as described below under Non-Personnel Details). </w:t>
      </w:r>
    </w:p>
    <w:p w14:paraId="693A9903" w14:textId="03B84080" w:rsidR="00C910E7" w:rsidRPr="00A20CB8" w:rsidRDefault="00254A8E" w:rsidP="00A20CB8">
      <w:pPr>
        <w:spacing w:after="0"/>
        <w:rPr>
          <w:rFonts w:asciiTheme="minorHAnsi" w:hAnsiTheme="minorHAnsi" w:cstheme="minorHAnsi"/>
          <w:b/>
          <w:sz w:val="22"/>
          <w:szCs w:val="22"/>
        </w:rPr>
      </w:pPr>
      <w:r w:rsidRPr="00A665BA">
        <w:rPr>
          <w:rFonts w:asciiTheme="minorHAnsi" w:hAnsiTheme="minorHAnsi" w:cstheme="minorHAnsi"/>
          <w:b/>
          <w:sz w:val="22"/>
          <w:szCs w:val="22"/>
        </w:rPr>
        <w:br w:type="page"/>
      </w:r>
    </w:p>
    <w:p w14:paraId="79DB6872" w14:textId="6400AC4C" w:rsidR="006165A8" w:rsidRPr="00A665BA" w:rsidRDefault="006165A8" w:rsidP="00510FE2">
      <w:pPr>
        <w:pStyle w:val="Heading3"/>
      </w:pPr>
      <w:r w:rsidRPr="00A665BA">
        <w:lastRenderedPageBreak/>
        <w:t>Non-personnel Details</w:t>
      </w:r>
    </w:p>
    <w:p w14:paraId="794C02A4" w14:textId="77777777" w:rsidR="006165A8" w:rsidRPr="00A665BA" w:rsidRDefault="006165A8">
      <w:pPr>
        <w:rPr>
          <w:rFonts w:asciiTheme="minorHAnsi" w:hAnsiTheme="minorHAnsi" w:cstheme="minorHAnsi"/>
          <w:sz w:val="22"/>
          <w:szCs w:val="22"/>
        </w:rPr>
      </w:pPr>
      <w:r w:rsidRPr="00A665BA">
        <w:rPr>
          <w:rFonts w:asciiTheme="minorHAnsi" w:hAnsiTheme="minorHAnsi" w:cstheme="minorHAnsi"/>
          <w:sz w:val="22"/>
          <w:szCs w:val="22"/>
        </w:rPr>
        <w:t>The Details button next to each item allows you to edit the cost, add or edit the description, and check the applicable rates.</w:t>
      </w:r>
    </w:p>
    <w:p w14:paraId="6A4F662F" w14:textId="77777777" w:rsidR="006165A8" w:rsidRPr="00A665BA" w:rsidRDefault="006165A8">
      <w:pPr>
        <w:rPr>
          <w:rFonts w:asciiTheme="minorHAnsi" w:hAnsiTheme="minorHAnsi" w:cstheme="minorHAnsi"/>
          <w:sz w:val="22"/>
          <w:szCs w:val="22"/>
        </w:rPr>
      </w:pPr>
      <w:r w:rsidRPr="00A665BA">
        <w:rPr>
          <w:rFonts w:asciiTheme="minorHAnsi" w:hAnsiTheme="minorHAnsi" w:cstheme="minorHAnsi"/>
          <w:sz w:val="22"/>
          <w:szCs w:val="22"/>
        </w:rPr>
        <w:t>If you make changes, click Save Changes.</w:t>
      </w:r>
    </w:p>
    <w:p w14:paraId="167C45F5" w14:textId="2973FD39" w:rsidR="006165A8" w:rsidRPr="00A665BA" w:rsidRDefault="006165A8" w:rsidP="00D74EE5">
      <w:pPr>
        <w:rPr>
          <w:rFonts w:asciiTheme="minorHAnsi" w:hAnsiTheme="minorHAnsi" w:cstheme="minorHAnsi"/>
          <w:i/>
          <w:sz w:val="22"/>
          <w:szCs w:val="22"/>
        </w:rPr>
      </w:pPr>
      <w:r w:rsidRPr="00A665BA">
        <w:rPr>
          <w:rFonts w:asciiTheme="minorHAnsi" w:hAnsiTheme="minorHAnsi" w:cstheme="minorHAnsi"/>
          <w:i/>
          <w:sz w:val="22"/>
          <w:szCs w:val="22"/>
        </w:rPr>
        <w:t xml:space="preserve">NOTE: Use “Save and Apply to Other Periods” only after future periods have been </w:t>
      </w:r>
      <w:proofErr w:type="spellStart"/>
      <w:r w:rsidRPr="00A665BA">
        <w:rPr>
          <w:rFonts w:asciiTheme="minorHAnsi" w:hAnsiTheme="minorHAnsi" w:cstheme="minorHAnsi"/>
          <w:i/>
          <w:sz w:val="22"/>
          <w:szCs w:val="22"/>
        </w:rPr>
        <w:t>autocalculated</w:t>
      </w:r>
      <w:proofErr w:type="spellEnd"/>
      <w:r w:rsidRPr="00A665BA">
        <w:rPr>
          <w:rFonts w:asciiTheme="minorHAnsi" w:hAnsiTheme="minorHAnsi" w:cstheme="minorHAnsi"/>
          <w:i/>
          <w:sz w:val="22"/>
          <w:szCs w:val="22"/>
        </w:rPr>
        <w:t xml:space="preserve"> or entered.</w:t>
      </w:r>
    </w:p>
    <w:p w14:paraId="3007026A" w14:textId="77777777" w:rsidR="006165A8" w:rsidRDefault="006165A8">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4138D913" wp14:editId="7F85186D">
            <wp:extent cx="3712464" cy="532180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18-04-26 at 11.46.46 AM.png"/>
                    <pic:cNvPicPr/>
                  </pic:nvPicPr>
                  <pic:blipFill>
                    <a:blip r:embed="rId40"/>
                    <a:stretch>
                      <a:fillRect/>
                    </a:stretch>
                  </pic:blipFill>
                  <pic:spPr>
                    <a:xfrm>
                      <a:off x="0" y="0"/>
                      <a:ext cx="3712464" cy="5321808"/>
                    </a:xfrm>
                    <a:prstGeom prst="rect">
                      <a:avLst/>
                    </a:prstGeom>
                  </pic:spPr>
                </pic:pic>
              </a:graphicData>
            </a:graphic>
          </wp:inline>
        </w:drawing>
      </w:r>
    </w:p>
    <w:p w14:paraId="488BC87A" w14:textId="77777777" w:rsidR="00CB19B6" w:rsidRDefault="00CB19B6">
      <w:pPr>
        <w:rPr>
          <w:rFonts w:asciiTheme="minorHAnsi" w:hAnsiTheme="minorHAnsi" w:cstheme="minorHAnsi"/>
          <w:sz w:val="22"/>
          <w:szCs w:val="22"/>
        </w:rPr>
      </w:pPr>
    </w:p>
    <w:p w14:paraId="763DA866" w14:textId="581D5FE5" w:rsidR="00CB19B6" w:rsidRPr="00CB19B6" w:rsidRDefault="00CB19B6" w:rsidP="00D74EE5">
      <w:pPr>
        <w:rPr>
          <w:rFonts w:asciiTheme="minorHAnsi" w:hAnsiTheme="minorHAnsi" w:cstheme="minorHAnsi"/>
          <w:i/>
          <w:sz w:val="22"/>
          <w:szCs w:val="22"/>
        </w:rPr>
      </w:pPr>
      <w:r w:rsidRPr="00CB19B6">
        <w:rPr>
          <w:rFonts w:asciiTheme="minorHAnsi" w:hAnsiTheme="minorHAnsi" w:cstheme="minorHAnsi"/>
          <w:b/>
          <w:i/>
          <w:sz w:val="22"/>
          <w:szCs w:val="22"/>
        </w:rPr>
        <w:t xml:space="preserve">NOTE:  If you see the notation “Valid inflation rates not found”, </w:t>
      </w:r>
      <w:r w:rsidRPr="00CB19B6">
        <w:rPr>
          <w:rFonts w:asciiTheme="minorHAnsi" w:hAnsiTheme="minorHAnsi" w:cstheme="minorHAnsi"/>
          <w:i/>
          <w:sz w:val="22"/>
          <w:szCs w:val="22"/>
        </w:rPr>
        <w:t>be aware that some non-personnel budget items do not have inflation applied. For example, Equipment, Non-sensitive Equipment, Outpatient Care costs will not be inflated from year to year.  If these budget lines need to be increased each year, you will be able to do this manually by adjusting Period 2 and Period 3 costs.</w:t>
      </w:r>
    </w:p>
    <w:p w14:paraId="3596D387" w14:textId="211D67C5" w:rsidR="00CB19B6" w:rsidRPr="00A665BA" w:rsidRDefault="00CB19B6">
      <w:pP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0022A4A5" wp14:editId="3A7697D3">
            <wp:extent cx="3145536" cy="9144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5-22 at 4.30.38 PM.png"/>
                    <pic:cNvPicPr/>
                  </pic:nvPicPr>
                  <pic:blipFill>
                    <a:blip r:embed="rId41"/>
                    <a:stretch>
                      <a:fillRect/>
                    </a:stretch>
                  </pic:blipFill>
                  <pic:spPr>
                    <a:xfrm>
                      <a:off x="0" y="0"/>
                      <a:ext cx="3145536" cy="914400"/>
                    </a:xfrm>
                    <a:prstGeom prst="rect">
                      <a:avLst/>
                    </a:prstGeom>
                  </pic:spPr>
                </pic:pic>
              </a:graphicData>
            </a:graphic>
          </wp:inline>
        </w:drawing>
      </w:r>
    </w:p>
    <w:p w14:paraId="13B5BC53" w14:textId="77777777" w:rsidR="006165A8" w:rsidRPr="00A665BA" w:rsidRDefault="006165A8">
      <w:pPr>
        <w:rPr>
          <w:rFonts w:asciiTheme="minorHAnsi" w:hAnsiTheme="minorHAnsi" w:cstheme="minorHAnsi"/>
          <w:sz w:val="22"/>
          <w:szCs w:val="22"/>
        </w:rPr>
      </w:pPr>
    </w:p>
    <w:p w14:paraId="5CE28D5C" w14:textId="77777777" w:rsidR="00CB19B6" w:rsidRDefault="00CB19B6">
      <w:pPr>
        <w:rPr>
          <w:rFonts w:asciiTheme="minorHAnsi" w:hAnsiTheme="minorHAnsi" w:cstheme="minorHAnsi"/>
          <w:sz w:val="22"/>
          <w:szCs w:val="22"/>
        </w:rPr>
      </w:pPr>
      <w:r>
        <w:rPr>
          <w:rFonts w:asciiTheme="minorHAnsi" w:hAnsiTheme="minorHAnsi" w:cstheme="minorHAnsi"/>
          <w:sz w:val="22"/>
          <w:szCs w:val="22"/>
        </w:rPr>
        <w:t xml:space="preserve">If the project involves cost share, select the second tab (Cost Sharing), enter the information, and save changes. </w:t>
      </w:r>
    </w:p>
    <w:p w14:paraId="4F3416DE" w14:textId="7409E438" w:rsidR="00CB19B6" w:rsidRDefault="00CB19B6">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A85207F" wp14:editId="4D4AE226">
            <wp:extent cx="3803904" cy="27614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5-23 at 11.25.26 AM.png"/>
                    <pic:cNvPicPr/>
                  </pic:nvPicPr>
                  <pic:blipFill>
                    <a:blip r:embed="rId42"/>
                    <a:stretch>
                      <a:fillRect/>
                    </a:stretch>
                  </pic:blipFill>
                  <pic:spPr>
                    <a:xfrm>
                      <a:off x="0" y="0"/>
                      <a:ext cx="3803904" cy="2761488"/>
                    </a:xfrm>
                    <a:prstGeom prst="rect">
                      <a:avLst/>
                    </a:prstGeom>
                  </pic:spPr>
                </pic:pic>
              </a:graphicData>
            </a:graphic>
          </wp:inline>
        </w:drawing>
      </w:r>
    </w:p>
    <w:p w14:paraId="241725A3" w14:textId="67C3D45C" w:rsidR="00CB19B6" w:rsidRDefault="00CB19B6">
      <w:pPr>
        <w:rPr>
          <w:rFonts w:asciiTheme="minorHAnsi" w:hAnsiTheme="minorHAnsi" w:cstheme="minorHAnsi"/>
          <w:sz w:val="22"/>
          <w:szCs w:val="22"/>
        </w:rPr>
      </w:pPr>
      <w:r>
        <w:rPr>
          <w:rFonts w:asciiTheme="minorHAnsi" w:hAnsiTheme="minorHAnsi" w:cstheme="minorHAnsi"/>
          <w:sz w:val="22"/>
          <w:szCs w:val="22"/>
        </w:rPr>
        <w:t xml:space="preserve">Remember that you will need to provide </w:t>
      </w:r>
      <w:r w:rsidR="002E0DA1">
        <w:rPr>
          <w:rFonts w:asciiTheme="minorHAnsi" w:hAnsiTheme="minorHAnsi" w:cstheme="minorHAnsi"/>
          <w:sz w:val="22"/>
          <w:szCs w:val="22"/>
        </w:rPr>
        <w:t>the</w:t>
      </w:r>
      <w:r>
        <w:rPr>
          <w:rFonts w:asciiTheme="minorHAnsi" w:hAnsiTheme="minorHAnsi" w:cstheme="minorHAnsi"/>
          <w:sz w:val="22"/>
          <w:szCs w:val="22"/>
        </w:rPr>
        <w:t xml:space="preserve"> source account in Budget &gt; Institutional Commitments &gt; Cost Sharing.</w:t>
      </w:r>
    </w:p>
    <w:p w14:paraId="4CD2B0E2" w14:textId="7A511EC0" w:rsidR="00CB19B6" w:rsidRDefault="00CB19B6">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515AEBA" wp14:editId="73DFD536">
            <wp:extent cx="5870448" cy="245059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5-23 at 11.28.40 AM.png"/>
                    <pic:cNvPicPr/>
                  </pic:nvPicPr>
                  <pic:blipFill>
                    <a:blip r:embed="rId43"/>
                    <a:stretch>
                      <a:fillRect/>
                    </a:stretch>
                  </pic:blipFill>
                  <pic:spPr>
                    <a:xfrm>
                      <a:off x="0" y="0"/>
                      <a:ext cx="5870448" cy="2450592"/>
                    </a:xfrm>
                    <a:prstGeom prst="rect">
                      <a:avLst/>
                    </a:prstGeom>
                  </pic:spPr>
                </pic:pic>
              </a:graphicData>
            </a:graphic>
          </wp:inline>
        </w:drawing>
      </w:r>
    </w:p>
    <w:p w14:paraId="6D037931" w14:textId="77777777" w:rsidR="00CB19B6" w:rsidRDefault="00CB19B6">
      <w:pPr>
        <w:rPr>
          <w:rFonts w:asciiTheme="minorHAnsi" w:hAnsiTheme="minorHAnsi" w:cstheme="minorHAnsi"/>
          <w:sz w:val="22"/>
          <w:szCs w:val="22"/>
        </w:rPr>
      </w:pPr>
    </w:p>
    <w:p w14:paraId="2584838D" w14:textId="77777777" w:rsidR="00A20CB8" w:rsidRDefault="00A20CB8" w:rsidP="00A20CB8">
      <w:pPr>
        <w:rPr>
          <w:rFonts w:asciiTheme="minorHAnsi" w:hAnsiTheme="minorHAnsi" w:cstheme="minorHAnsi"/>
          <w:sz w:val="22"/>
          <w:szCs w:val="22"/>
        </w:rPr>
      </w:pPr>
    </w:p>
    <w:p w14:paraId="669568C8" w14:textId="77777777" w:rsidR="00A20CB8" w:rsidRPr="00A665BA" w:rsidRDefault="00A20CB8" w:rsidP="00510FE2">
      <w:pPr>
        <w:pStyle w:val="Heading2"/>
      </w:pPr>
      <w:r w:rsidRPr="00A665BA">
        <w:lastRenderedPageBreak/>
        <w:t>View Budget Summary</w:t>
      </w:r>
    </w:p>
    <w:p w14:paraId="0CE19FE5" w14:textId="77777777" w:rsidR="00A20CB8" w:rsidRPr="00A665BA" w:rsidRDefault="00A20CB8" w:rsidP="00A20CB8">
      <w:pPr>
        <w:rPr>
          <w:rFonts w:asciiTheme="minorHAnsi" w:hAnsiTheme="minorHAnsi" w:cstheme="minorHAnsi"/>
          <w:sz w:val="22"/>
          <w:szCs w:val="22"/>
        </w:rPr>
      </w:pPr>
      <w:r w:rsidRPr="00A665BA">
        <w:rPr>
          <w:rFonts w:asciiTheme="minorHAnsi" w:hAnsiTheme="minorHAnsi" w:cstheme="minorHAnsi"/>
          <w:sz w:val="22"/>
          <w:szCs w:val="22"/>
        </w:rPr>
        <w:t>At any time, from any section of the budget, you may check the Budget Summary.</w:t>
      </w:r>
    </w:p>
    <w:p w14:paraId="46BFC27F" w14:textId="77777777" w:rsidR="00A20CB8" w:rsidRPr="00A665BA" w:rsidRDefault="00A20CB8" w:rsidP="00A20CB8">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513359C5" wp14:editId="3A07AD4A">
            <wp:extent cx="6309360" cy="511175"/>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 Shot 2018-04-26 at 11.39.29 AM.png"/>
                    <pic:cNvPicPr/>
                  </pic:nvPicPr>
                  <pic:blipFill>
                    <a:blip r:embed="rId44"/>
                    <a:stretch>
                      <a:fillRect/>
                    </a:stretch>
                  </pic:blipFill>
                  <pic:spPr>
                    <a:xfrm>
                      <a:off x="0" y="0"/>
                      <a:ext cx="6309360" cy="511175"/>
                    </a:xfrm>
                    <a:prstGeom prst="rect">
                      <a:avLst/>
                    </a:prstGeom>
                  </pic:spPr>
                </pic:pic>
              </a:graphicData>
            </a:graphic>
          </wp:inline>
        </w:drawing>
      </w:r>
    </w:p>
    <w:p w14:paraId="459565B7" w14:textId="77777777" w:rsidR="00A20CB8" w:rsidRPr="00A665BA" w:rsidRDefault="00A20CB8" w:rsidP="00A20CB8">
      <w:pPr>
        <w:rPr>
          <w:rFonts w:asciiTheme="minorHAnsi" w:hAnsiTheme="minorHAnsi" w:cstheme="minorHAnsi"/>
          <w:sz w:val="22"/>
          <w:szCs w:val="22"/>
        </w:rPr>
      </w:pPr>
      <w:r w:rsidRPr="00A665BA">
        <w:rPr>
          <w:rFonts w:asciiTheme="minorHAnsi" w:hAnsiTheme="minorHAnsi" w:cstheme="minorHAnsi"/>
          <w:sz w:val="22"/>
          <w:szCs w:val="22"/>
        </w:rPr>
        <w:t>The summary will open in a pop-up window.</w:t>
      </w:r>
    </w:p>
    <w:p w14:paraId="0F6C06AF" w14:textId="416D8F0B" w:rsidR="00A20CB8" w:rsidRPr="00A665BA" w:rsidRDefault="00A20CB8" w:rsidP="00A20CB8">
      <w:pPr>
        <w:rPr>
          <w:rFonts w:asciiTheme="minorHAnsi" w:hAnsiTheme="minorHAnsi" w:cstheme="minorHAnsi"/>
          <w:sz w:val="22"/>
          <w:szCs w:val="22"/>
        </w:rPr>
      </w:pPr>
      <w:r w:rsidRPr="00A665BA">
        <w:rPr>
          <w:rFonts w:asciiTheme="minorHAnsi" w:hAnsiTheme="minorHAnsi" w:cstheme="minorHAnsi"/>
          <w:sz w:val="22"/>
          <w:szCs w:val="22"/>
        </w:rPr>
        <w:t>To view details of a category, click the &gt; to the left of the</w:t>
      </w:r>
      <w:r>
        <w:rPr>
          <w:rFonts w:asciiTheme="minorHAnsi" w:hAnsiTheme="minorHAnsi" w:cstheme="minorHAnsi"/>
          <w:sz w:val="22"/>
          <w:szCs w:val="22"/>
        </w:rPr>
        <w:t xml:space="preserve"> category.  Click Okay to close. If you are following this guide, you will be in the Assign Non-Personnel Costs section of the budget.  </w:t>
      </w:r>
      <w:r w:rsidRPr="00A665BA">
        <w:rPr>
          <w:rFonts w:asciiTheme="minorHAnsi" w:hAnsiTheme="minorHAnsi" w:cstheme="minorHAnsi"/>
          <w:sz w:val="22"/>
          <w:szCs w:val="22"/>
        </w:rPr>
        <w:t>When you have entered all your Non-Personnel Costs, click Save and Continue</w:t>
      </w:r>
    </w:p>
    <w:p w14:paraId="3E491BF3" w14:textId="77777777" w:rsidR="00A20CB8" w:rsidRPr="00A665BA" w:rsidRDefault="00A20CB8" w:rsidP="00A20CB8">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538FB7BD" wp14:editId="4B88AEEB">
            <wp:extent cx="6309360" cy="556831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 Shot 2018-04-26 at 11.41.11 AM.png"/>
                    <pic:cNvPicPr/>
                  </pic:nvPicPr>
                  <pic:blipFill>
                    <a:blip r:embed="rId45"/>
                    <a:stretch>
                      <a:fillRect/>
                    </a:stretch>
                  </pic:blipFill>
                  <pic:spPr>
                    <a:xfrm>
                      <a:off x="0" y="0"/>
                      <a:ext cx="6309360" cy="5568315"/>
                    </a:xfrm>
                    <a:prstGeom prst="rect">
                      <a:avLst/>
                    </a:prstGeom>
                  </pic:spPr>
                </pic:pic>
              </a:graphicData>
            </a:graphic>
          </wp:inline>
        </w:drawing>
      </w:r>
    </w:p>
    <w:p w14:paraId="15C211D8" w14:textId="77777777" w:rsidR="00A20CB8" w:rsidRPr="00A665BA" w:rsidRDefault="00A20CB8" w:rsidP="00A20CB8">
      <w:pPr>
        <w:rPr>
          <w:rFonts w:asciiTheme="minorHAnsi" w:hAnsiTheme="minorHAnsi" w:cstheme="minorHAnsi"/>
          <w:sz w:val="22"/>
          <w:szCs w:val="22"/>
        </w:rPr>
      </w:pPr>
    </w:p>
    <w:p w14:paraId="4E8F329C" w14:textId="77777777" w:rsidR="00A20CB8" w:rsidRDefault="00A20CB8">
      <w:pPr>
        <w:rPr>
          <w:rFonts w:asciiTheme="minorHAnsi" w:hAnsiTheme="minorHAnsi" w:cstheme="minorHAnsi"/>
          <w:b/>
          <w:sz w:val="22"/>
          <w:szCs w:val="22"/>
        </w:rPr>
      </w:pPr>
    </w:p>
    <w:p w14:paraId="4727FBAF" w14:textId="72AB4ACC" w:rsidR="006165A8" w:rsidRPr="00510FE2" w:rsidRDefault="006165A8" w:rsidP="00510FE2">
      <w:pPr>
        <w:pStyle w:val="Heading2"/>
      </w:pPr>
      <w:proofErr w:type="spellStart"/>
      <w:r w:rsidRPr="00510FE2">
        <w:t>Autocalculate</w:t>
      </w:r>
      <w:proofErr w:type="spellEnd"/>
      <w:r w:rsidRPr="00510FE2">
        <w:t xml:space="preserve"> Periods</w:t>
      </w:r>
    </w:p>
    <w:p w14:paraId="577B2BB9" w14:textId="30295D67" w:rsidR="006165A8" w:rsidRPr="00A665BA" w:rsidRDefault="006165A8">
      <w:pPr>
        <w:rPr>
          <w:rFonts w:asciiTheme="minorHAnsi" w:hAnsiTheme="minorHAnsi" w:cstheme="minorHAnsi"/>
          <w:sz w:val="22"/>
          <w:szCs w:val="22"/>
        </w:rPr>
      </w:pPr>
      <w:r w:rsidRPr="00A665BA">
        <w:rPr>
          <w:rFonts w:asciiTheme="minorHAnsi" w:hAnsiTheme="minorHAnsi" w:cstheme="minorHAnsi"/>
          <w:sz w:val="22"/>
          <w:szCs w:val="22"/>
        </w:rPr>
        <w:t xml:space="preserve">When you click Save and Continue from the </w:t>
      </w:r>
      <w:r w:rsidR="006D3BDE">
        <w:rPr>
          <w:rFonts w:asciiTheme="minorHAnsi" w:hAnsiTheme="minorHAnsi" w:cstheme="minorHAnsi"/>
          <w:sz w:val="22"/>
          <w:szCs w:val="22"/>
        </w:rPr>
        <w:t xml:space="preserve">Assign </w:t>
      </w:r>
      <w:r w:rsidRPr="00A665BA">
        <w:rPr>
          <w:rFonts w:asciiTheme="minorHAnsi" w:hAnsiTheme="minorHAnsi" w:cstheme="minorHAnsi"/>
          <w:sz w:val="22"/>
          <w:szCs w:val="22"/>
        </w:rPr>
        <w:t xml:space="preserve">Non-Personnel Costs </w:t>
      </w:r>
      <w:r w:rsidR="006D3BDE">
        <w:rPr>
          <w:rFonts w:asciiTheme="minorHAnsi" w:hAnsiTheme="minorHAnsi" w:cstheme="minorHAnsi"/>
          <w:sz w:val="22"/>
          <w:szCs w:val="22"/>
        </w:rPr>
        <w:t>section of the budget,</w:t>
      </w:r>
      <w:r w:rsidRPr="00A665BA">
        <w:rPr>
          <w:rFonts w:asciiTheme="minorHAnsi" w:hAnsiTheme="minorHAnsi" w:cstheme="minorHAnsi"/>
          <w:sz w:val="22"/>
          <w:szCs w:val="22"/>
        </w:rPr>
        <w:t xml:space="preserve"> and there are no costs entered yet in future periods, the system navigates to “</w:t>
      </w:r>
      <w:proofErr w:type="spellStart"/>
      <w:r w:rsidRPr="00A665BA">
        <w:rPr>
          <w:rFonts w:asciiTheme="minorHAnsi" w:hAnsiTheme="minorHAnsi" w:cstheme="minorHAnsi"/>
          <w:sz w:val="22"/>
          <w:szCs w:val="22"/>
        </w:rPr>
        <w:t>autocalculate</w:t>
      </w:r>
      <w:proofErr w:type="spellEnd"/>
      <w:r w:rsidRPr="00A665BA">
        <w:rPr>
          <w:rFonts w:asciiTheme="minorHAnsi" w:hAnsiTheme="minorHAnsi" w:cstheme="minorHAnsi"/>
          <w:sz w:val="22"/>
          <w:szCs w:val="22"/>
        </w:rPr>
        <w:t xml:space="preserve"> periods”.</w:t>
      </w:r>
      <w:r w:rsidR="00972E37" w:rsidRPr="00A665BA">
        <w:rPr>
          <w:rFonts w:asciiTheme="minorHAnsi" w:hAnsiTheme="minorHAnsi" w:cstheme="minorHAnsi"/>
          <w:sz w:val="22"/>
          <w:szCs w:val="22"/>
        </w:rPr>
        <w:t xml:space="preserve">  KR will generate future periods based on the costs entered in Period 1.</w:t>
      </w:r>
    </w:p>
    <w:p w14:paraId="32E35C52" w14:textId="77715875" w:rsidR="00972E37" w:rsidRPr="00A665BA" w:rsidRDefault="00972E37">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525B8008" wp14:editId="65163106">
            <wp:extent cx="2185416" cy="1371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18-04-26 at 11.54.01 AM.png"/>
                    <pic:cNvPicPr/>
                  </pic:nvPicPr>
                  <pic:blipFill>
                    <a:blip r:embed="rId46"/>
                    <a:stretch>
                      <a:fillRect/>
                    </a:stretch>
                  </pic:blipFill>
                  <pic:spPr>
                    <a:xfrm>
                      <a:off x="0" y="0"/>
                      <a:ext cx="2185416" cy="1371600"/>
                    </a:xfrm>
                    <a:prstGeom prst="rect">
                      <a:avLst/>
                    </a:prstGeom>
                  </pic:spPr>
                </pic:pic>
              </a:graphicData>
            </a:graphic>
          </wp:inline>
        </w:drawing>
      </w:r>
    </w:p>
    <w:p w14:paraId="52F7B3EC" w14:textId="0798418B" w:rsidR="00972E37" w:rsidRPr="00A665BA" w:rsidRDefault="00972E37">
      <w:pPr>
        <w:rPr>
          <w:rFonts w:asciiTheme="minorHAnsi" w:hAnsiTheme="minorHAnsi" w:cstheme="minorHAnsi"/>
          <w:sz w:val="22"/>
          <w:szCs w:val="22"/>
        </w:rPr>
      </w:pPr>
      <w:r w:rsidRPr="00A665BA">
        <w:rPr>
          <w:rFonts w:asciiTheme="minorHAnsi" w:hAnsiTheme="minorHAnsi" w:cstheme="minorHAnsi"/>
          <w:sz w:val="22"/>
          <w:szCs w:val="22"/>
        </w:rPr>
        <w:t>Say “No” to the confirmation prompt if you are still working on Period 1 of your budget.</w:t>
      </w:r>
    </w:p>
    <w:p w14:paraId="1044F41A" w14:textId="59B0A2DD" w:rsidR="00972E37" w:rsidRPr="00A665BA" w:rsidRDefault="00972E37">
      <w:pPr>
        <w:rPr>
          <w:rFonts w:asciiTheme="minorHAnsi" w:hAnsiTheme="minorHAnsi" w:cstheme="minorHAnsi"/>
          <w:sz w:val="22"/>
          <w:szCs w:val="22"/>
        </w:rPr>
      </w:pPr>
      <w:r w:rsidRPr="00A665BA">
        <w:rPr>
          <w:rFonts w:asciiTheme="minorHAnsi" w:hAnsiTheme="minorHAnsi" w:cstheme="minorHAnsi"/>
          <w:sz w:val="22"/>
          <w:szCs w:val="22"/>
        </w:rPr>
        <w:t xml:space="preserve">To </w:t>
      </w:r>
      <w:proofErr w:type="spellStart"/>
      <w:r w:rsidRPr="00A665BA">
        <w:rPr>
          <w:rFonts w:asciiTheme="minorHAnsi" w:hAnsiTheme="minorHAnsi" w:cstheme="minorHAnsi"/>
          <w:sz w:val="22"/>
          <w:szCs w:val="22"/>
        </w:rPr>
        <w:t>autocalculate</w:t>
      </w:r>
      <w:proofErr w:type="spellEnd"/>
      <w:r w:rsidRPr="00A665BA">
        <w:rPr>
          <w:rFonts w:asciiTheme="minorHAnsi" w:hAnsiTheme="minorHAnsi" w:cstheme="minorHAnsi"/>
          <w:sz w:val="22"/>
          <w:szCs w:val="22"/>
        </w:rPr>
        <w:t xml:space="preserve"> periods when you are ready, use the </w:t>
      </w:r>
      <w:proofErr w:type="spellStart"/>
      <w:r w:rsidRPr="00A665BA">
        <w:rPr>
          <w:rFonts w:asciiTheme="minorHAnsi" w:hAnsiTheme="minorHAnsi" w:cstheme="minorHAnsi"/>
          <w:sz w:val="22"/>
          <w:szCs w:val="22"/>
        </w:rPr>
        <w:t>Autocalculate</w:t>
      </w:r>
      <w:proofErr w:type="spellEnd"/>
      <w:r w:rsidRPr="00A665BA">
        <w:rPr>
          <w:rFonts w:asciiTheme="minorHAnsi" w:hAnsiTheme="minorHAnsi" w:cstheme="minorHAnsi"/>
          <w:sz w:val="22"/>
          <w:szCs w:val="22"/>
        </w:rPr>
        <w:t xml:space="preserve"> Periods link in the top menu bar.</w:t>
      </w:r>
    </w:p>
    <w:p w14:paraId="16A56915" w14:textId="77777777" w:rsidR="00972E37" w:rsidRPr="00A665BA" w:rsidRDefault="00972E37">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3260B75C" wp14:editId="30967223">
            <wp:extent cx="6309360" cy="478790"/>
            <wp:effectExtent l="0" t="0" r="254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18-04-26 at 11.56.06 AM.png"/>
                    <pic:cNvPicPr/>
                  </pic:nvPicPr>
                  <pic:blipFill>
                    <a:blip r:embed="rId47"/>
                    <a:stretch>
                      <a:fillRect/>
                    </a:stretch>
                  </pic:blipFill>
                  <pic:spPr>
                    <a:xfrm>
                      <a:off x="0" y="0"/>
                      <a:ext cx="6309360" cy="478790"/>
                    </a:xfrm>
                    <a:prstGeom prst="rect">
                      <a:avLst/>
                    </a:prstGeom>
                  </pic:spPr>
                </pic:pic>
              </a:graphicData>
            </a:graphic>
          </wp:inline>
        </w:drawing>
      </w:r>
    </w:p>
    <w:p w14:paraId="29FE4A69" w14:textId="77777777" w:rsidR="00972E37" w:rsidRPr="00A665BA" w:rsidRDefault="00972E37">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0B427518" wp14:editId="42A23D4B">
            <wp:extent cx="2221992" cy="1764792"/>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18-04-26 at 11.57.18 AM.png"/>
                    <pic:cNvPicPr/>
                  </pic:nvPicPr>
                  <pic:blipFill>
                    <a:blip r:embed="rId48"/>
                    <a:stretch>
                      <a:fillRect/>
                    </a:stretch>
                  </pic:blipFill>
                  <pic:spPr>
                    <a:xfrm>
                      <a:off x="0" y="0"/>
                      <a:ext cx="2221992" cy="1764792"/>
                    </a:xfrm>
                    <a:prstGeom prst="rect">
                      <a:avLst/>
                    </a:prstGeom>
                  </pic:spPr>
                </pic:pic>
              </a:graphicData>
            </a:graphic>
          </wp:inline>
        </w:drawing>
      </w:r>
    </w:p>
    <w:p w14:paraId="5664FD4C" w14:textId="77777777" w:rsidR="007E52CA" w:rsidRPr="00A665BA" w:rsidRDefault="00972E37">
      <w:pPr>
        <w:rPr>
          <w:rFonts w:asciiTheme="minorHAnsi" w:hAnsiTheme="minorHAnsi" w:cstheme="minorHAnsi"/>
          <w:sz w:val="22"/>
          <w:szCs w:val="22"/>
        </w:rPr>
      </w:pPr>
      <w:r w:rsidRPr="00A665BA">
        <w:rPr>
          <w:rFonts w:asciiTheme="minorHAnsi" w:hAnsiTheme="minorHAnsi" w:cstheme="minorHAnsi"/>
          <w:sz w:val="22"/>
          <w:szCs w:val="22"/>
        </w:rPr>
        <w:t xml:space="preserve">The confirmation prompt reminds you that this action can only be taken once, so </w:t>
      </w:r>
      <w:proofErr w:type="spellStart"/>
      <w:r w:rsidRPr="00A665BA">
        <w:rPr>
          <w:rFonts w:asciiTheme="minorHAnsi" w:hAnsiTheme="minorHAnsi" w:cstheme="minorHAnsi"/>
          <w:sz w:val="22"/>
          <w:szCs w:val="22"/>
        </w:rPr>
        <w:t>autocalculate</w:t>
      </w:r>
      <w:proofErr w:type="spellEnd"/>
      <w:r w:rsidRPr="00A665BA">
        <w:rPr>
          <w:rFonts w:asciiTheme="minorHAnsi" w:hAnsiTheme="minorHAnsi" w:cstheme="minorHAnsi"/>
          <w:sz w:val="22"/>
          <w:szCs w:val="22"/>
        </w:rPr>
        <w:t xml:space="preserve"> only when you are satisfied with Period 1 of your budget.</w:t>
      </w:r>
    </w:p>
    <w:p w14:paraId="1F75A4D6" w14:textId="57C15A03" w:rsidR="006165A8" w:rsidRPr="00A665BA" w:rsidRDefault="007E52CA" w:rsidP="00D74EE5">
      <w:pPr>
        <w:rPr>
          <w:rFonts w:asciiTheme="minorHAnsi" w:hAnsiTheme="minorHAnsi" w:cstheme="minorHAnsi"/>
          <w:i/>
          <w:sz w:val="22"/>
          <w:szCs w:val="22"/>
        </w:rPr>
      </w:pPr>
      <w:r w:rsidRPr="00A665BA">
        <w:rPr>
          <w:rFonts w:asciiTheme="minorHAnsi" w:hAnsiTheme="minorHAnsi" w:cstheme="minorHAnsi"/>
          <w:i/>
          <w:sz w:val="22"/>
          <w:szCs w:val="22"/>
        </w:rPr>
        <w:t xml:space="preserve">NOTE: You will </w:t>
      </w:r>
      <w:proofErr w:type="spellStart"/>
      <w:r w:rsidRPr="00A665BA">
        <w:rPr>
          <w:rFonts w:asciiTheme="minorHAnsi" w:hAnsiTheme="minorHAnsi" w:cstheme="minorHAnsi"/>
          <w:i/>
          <w:sz w:val="22"/>
          <w:szCs w:val="22"/>
        </w:rPr>
        <w:t>autocalculate</w:t>
      </w:r>
      <w:proofErr w:type="spellEnd"/>
      <w:r w:rsidRPr="00A665BA">
        <w:rPr>
          <w:rFonts w:asciiTheme="minorHAnsi" w:hAnsiTheme="minorHAnsi" w:cstheme="minorHAnsi"/>
          <w:i/>
          <w:sz w:val="22"/>
          <w:szCs w:val="22"/>
        </w:rPr>
        <w:t xml:space="preserve"> periods BEFORE uploading </w:t>
      </w:r>
      <w:r w:rsidR="0027264E" w:rsidRPr="00A665BA">
        <w:rPr>
          <w:rFonts w:asciiTheme="minorHAnsi" w:hAnsiTheme="minorHAnsi" w:cstheme="minorHAnsi"/>
          <w:i/>
          <w:sz w:val="22"/>
          <w:szCs w:val="22"/>
        </w:rPr>
        <w:t>a</w:t>
      </w:r>
      <w:r w:rsidRPr="00A665BA">
        <w:rPr>
          <w:rFonts w:asciiTheme="minorHAnsi" w:hAnsiTheme="minorHAnsi" w:cstheme="minorHAnsi"/>
          <w:i/>
          <w:sz w:val="22"/>
          <w:szCs w:val="22"/>
        </w:rPr>
        <w:t xml:space="preserve"> subaward budget form.</w:t>
      </w:r>
    </w:p>
    <w:p w14:paraId="4AFAE536" w14:textId="2512B095" w:rsidR="007E52CA" w:rsidRPr="00A665BA" w:rsidRDefault="007E52CA">
      <w:pPr>
        <w:rPr>
          <w:rFonts w:asciiTheme="minorHAnsi" w:hAnsiTheme="minorHAnsi" w:cstheme="minorHAnsi"/>
          <w:sz w:val="22"/>
          <w:szCs w:val="22"/>
        </w:rPr>
      </w:pPr>
      <w:r w:rsidRPr="00A665BA">
        <w:rPr>
          <w:rFonts w:asciiTheme="minorHAnsi" w:hAnsiTheme="minorHAnsi" w:cstheme="minorHAnsi"/>
          <w:sz w:val="22"/>
          <w:szCs w:val="22"/>
        </w:rPr>
        <w:t xml:space="preserve">Once you </w:t>
      </w:r>
      <w:proofErr w:type="spellStart"/>
      <w:r w:rsidR="00EF3309" w:rsidRPr="00A665BA">
        <w:rPr>
          <w:rFonts w:asciiTheme="minorHAnsi" w:hAnsiTheme="minorHAnsi" w:cstheme="minorHAnsi"/>
          <w:sz w:val="22"/>
          <w:szCs w:val="22"/>
        </w:rPr>
        <w:t>autocalculate</w:t>
      </w:r>
      <w:proofErr w:type="spellEnd"/>
      <w:r w:rsidRPr="00A665BA">
        <w:rPr>
          <w:rFonts w:asciiTheme="minorHAnsi" w:hAnsiTheme="minorHAnsi" w:cstheme="minorHAnsi"/>
          <w:sz w:val="22"/>
          <w:szCs w:val="22"/>
        </w:rPr>
        <w:t xml:space="preserve"> periods</w:t>
      </w:r>
      <w:r w:rsidR="00F749F0" w:rsidRPr="00A665BA">
        <w:rPr>
          <w:rFonts w:asciiTheme="minorHAnsi" w:hAnsiTheme="minorHAnsi" w:cstheme="minorHAnsi"/>
          <w:sz w:val="22"/>
          <w:szCs w:val="22"/>
        </w:rPr>
        <w:t xml:space="preserve">, use the Summary link in the top menu bar, or Budget Summary in the left navigation to review the future periods. Navigate to Assign Personnel to Periods and/or Non-Personnel Costs to </w:t>
      </w:r>
      <w:r w:rsidRPr="00A665BA">
        <w:rPr>
          <w:rFonts w:asciiTheme="minorHAnsi" w:hAnsiTheme="minorHAnsi" w:cstheme="minorHAnsi"/>
          <w:sz w:val="22"/>
          <w:szCs w:val="22"/>
        </w:rPr>
        <w:t>add or remove costs as appropriate.</w:t>
      </w:r>
    </w:p>
    <w:p w14:paraId="0F576839" w14:textId="590D1C8B" w:rsidR="00EF3309" w:rsidRPr="00A665BA" w:rsidRDefault="00EF3309">
      <w:pPr>
        <w:rPr>
          <w:rFonts w:asciiTheme="minorHAnsi" w:hAnsiTheme="minorHAnsi" w:cstheme="minorHAnsi"/>
          <w:sz w:val="22"/>
          <w:szCs w:val="22"/>
        </w:rPr>
      </w:pPr>
    </w:p>
    <w:p w14:paraId="750F50AB" w14:textId="77777777" w:rsidR="00F749F0" w:rsidRPr="00A665BA" w:rsidRDefault="00F749F0">
      <w:pPr>
        <w:spacing w:after="0"/>
        <w:rPr>
          <w:rFonts w:asciiTheme="minorHAnsi" w:hAnsiTheme="minorHAnsi" w:cstheme="minorHAnsi"/>
          <w:b/>
          <w:sz w:val="22"/>
          <w:szCs w:val="22"/>
        </w:rPr>
      </w:pPr>
      <w:r w:rsidRPr="00A665BA">
        <w:rPr>
          <w:rFonts w:asciiTheme="minorHAnsi" w:hAnsiTheme="minorHAnsi" w:cstheme="minorHAnsi"/>
          <w:b/>
          <w:sz w:val="22"/>
          <w:szCs w:val="22"/>
        </w:rPr>
        <w:br w:type="page"/>
      </w:r>
    </w:p>
    <w:p w14:paraId="36AE51AE" w14:textId="670CE739" w:rsidR="007E52CA" w:rsidRPr="00A665BA" w:rsidRDefault="00EF3309" w:rsidP="00510FE2">
      <w:pPr>
        <w:pStyle w:val="Heading2"/>
      </w:pPr>
      <w:r w:rsidRPr="00A665BA">
        <w:lastRenderedPageBreak/>
        <w:t>Subawards</w:t>
      </w:r>
    </w:p>
    <w:p w14:paraId="1F6397A9" w14:textId="5E867196" w:rsidR="00EF3309" w:rsidRPr="00A665BA" w:rsidRDefault="00EF3309">
      <w:pPr>
        <w:rPr>
          <w:rFonts w:asciiTheme="minorHAnsi" w:hAnsiTheme="minorHAnsi" w:cstheme="minorHAnsi"/>
          <w:sz w:val="22"/>
          <w:szCs w:val="22"/>
        </w:rPr>
      </w:pPr>
      <w:r w:rsidRPr="00A665BA">
        <w:rPr>
          <w:rFonts w:asciiTheme="minorHAnsi" w:hAnsiTheme="minorHAnsi" w:cstheme="minorHAnsi"/>
          <w:sz w:val="22"/>
          <w:szCs w:val="22"/>
        </w:rPr>
        <w:t xml:space="preserve">If you Save and Continue after </w:t>
      </w:r>
      <w:proofErr w:type="spellStart"/>
      <w:r w:rsidRPr="00A665BA">
        <w:rPr>
          <w:rFonts w:asciiTheme="minorHAnsi" w:hAnsiTheme="minorHAnsi" w:cstheme="minorHAnsi"/>
          <w:sz w:val="22"/>
          <w:szCs w:val="22"/>
        </w:rPr>
        <w:t>autocalculating</w:t>
      </w:r>
      <w:proofErr w:type="spellEnd"/>
      <w:r w:rsidRPr="00A665BA">
        <w:rPr>
          <w:rFonts w:asciiTheme="minorHAnsi" w:hAnsiTheme="minorHAnsi" w:cstheme="minorHAnsi"/>
          <w:sz w:val="22"/>
          <w:szCs w:val="22"/>
        </w:rPr>
        <w:t xml:space="preserve"> periods, the system navigates to Subawards. </w:t>
      </w:r>
      <w:r w:rsidR="00A9773B" w:rsidRPr="00A665BA">
        <w:rPr>
          <w:rFonts w:asciiTheme="minorHAnsi" w:hAnsiTheme="minorHAnsi" w:cstheme="minorHAnsi"/>
          <w:sz w:val="22"/>
          <w:szCs w:val="22"/>
        </w:rPr>
        <w:t>Or, when you are ready, navigate to Subawards using the left navigation menu.</w:t>
      </w:r>
    </w:p>
    <w:p w14:paraId="7E11F7CE" w14:textId="2358A715" w:rsidR="00A662AA" w:rsidRPr="00A665BA" w:rsidRDefault="00A662AA">
      <w:pPr>
        <w:rPr>
          <w:rFonts w:asciiTheme="minorHAnsi" w:hAnsiTheme="minorHAnsi" w:cstheme="minorHAnsi"/>
          <w:sz w:val="22"/>
          <w:szCs w:val="22"/>
        </w:rPr>
      </w:pPr>
      <w:r w:rsidRPr="00A665BA">
        <w:rPr>
          <w:rFonts w:asciiTheme="minorHAnsi" w:hAnsiTheme="minorHAnsi" w:cstheme="minorHAnsi"/>
          <w:sz w:val="22"/>
          <w:szCs w:val="22"/>
        </w:rPr>
        <w:t>We recommend use of the detailed subaward budget</w:t>
      </w:r>
      <w:r w:rsidR="00A9773B" w:rsidRPr="00A665BA">
        <w:rPr>
          <w:rFonts w:asciiTheme="minorHAnsi" w:hAnsiTheme="minorHAnsi" w:cstheme="minorHAnsi"/>
          <w:sz w:val="22"/>
          <w:szCs w:val="22"/>
        </w:rPr>
        <w:t xml:space="preserve"> for any type of proposal</w:t>
      </w:r>
      <w:r w:rsidR="00FC0700" w:rsidRPr="00A665BA">
        <w:rPr>
          <w:rFonts w:asciiTheme="minorHAnsi" w:hAnsiTheme="minorHAnsi" w:cstheme="minorHAnsi"/>
          <w:sz w:val="22"/>
          <w:szCs w:val="22"/>
        </w:rPr>
        <w:t xml:space="preserve">. The detailed subaward budget </w:t>
      </w:r>
      <w:r w:rsidR="00FC0700" w:rsidRPr="00A665BA">
        <w:rPr>
          <w:rFonts w:asciiTheme="minorHAnsi" w:hAnsiTheme="minorHAnsi" w:cstheme="minorHAnsi"/>
          <w:sz w:val="22"/>
          <w:szCs w:val="22"/>
          <w:u w:val="single"/>
        </w:rPr>
        <w:t>must</w:t>
      </w:r>
      <w:r w:rsidR="00FC0700" w:rsidRPr="00A665BA">
        <w:rPr>
          <w:rFonts w:asciiTheme="minorHAnsi" w:hAnsiTheme="minorHAnsi" w:cstheme="minorHAnsi"/>
          <w:sz w:val="22"/>
          <w:szCs w:val="22"/>
        </w:rPr>
        <w:t xml:space="preserve"> be uploaded for proposals submitted system-to-system. </w:t>
      </w:r>
    </w:p>
    <w:p w14:paraId="2B2D3F45" w14:textId="65511D23" w:rsidR="00741324" w:rsidRPr="00A665BA" w:rsidRDefault="00741324">
      <w:pPr>
        <w:rPr>
          <w:rFonts w:asciiTheme="minorHAnsi" w:hAnsiTheme="minorHAnsi" w:cstheme="minorHAnsi"/>
          <w:sz w:val="22"/>
          <w:szCs w:val="22"/>
        </w:rPr>
      </w:pPr>
      <w:r w:rsidRPr="00A665BA">
        <w:rPr>
          <w:rFonts w:asciiTheme="minorHAnsi" w:hAnsiTheme="minorHAnsi" w:cstheme="minorHAnsi"/>
          <w:sz w:val="22"/>
          <w:szCs w:val="22"/>
        </w:rPr>
        <w:t xml:space="preserve">The subaward budget form is uploaded onto this tab. Obtain the budget form from the SPA Forms page: </w:t>
      </w:r>
      <w:hyperlink r:id="rId49" w:history="1">
        <w:r w:rsidRPr="00A665BA">
          <w:rPr>
            <w:rStyle w:val="Hyperlink"/>
            <w:rFonts w:asciiTheme="minorHAnsi" w:hAnsiTheme="minorHAnsi" w:cstheme="minorHAnsi"/>
            <w:sz w:val="22"/>
            <w:szCs w:val="22"/>
          </w:rPr>
          <w:t>http://www.umaryland.edu/spa/forms/</w:t>
        </w:r>
      </w:hyperlink>
      <w:r w:rsidRPr="00A665BA">
        <w:rPr>
          <w:rFonts w:asciiTheme="minorHAnsi" w:hAnsiTheme="minorHAnsi" w:cstheme="minorHAnsi"/>
          <w:sz w:val="22"/>
          <w:szCs w:val="22"/>
        </w:rPr>
        <w:t xml:space="preserve">  For system-to-system submissions, the form matching the FOA must be used.</w:t>
      </w:r>
    </w:p>
    <w:p w14:paraId="148D7FD5" w14:textId="778CDF61" w:rsidR="00741324" w:rsidRPr="00A665BA" w:rsidRDefault="00741324">
      <w:pPr>
        <w:rPr>
          <w:rFonts w:asciiTheme="minorHAnsi" w:hAnsiTheme="minorHAnsi" w:cstheme="minorHAnsi"/>
          <w:sz w:val="22"/>
          <w:szCs w:val="22"/>
        </w:rPr>
      </w:pPr>
      <w:r w:rsidRPr="00A665BA">
        <w:rPr>
          <w:rFonts w:asciiTheme="minorHAnsi" w:hAnsiTheme="minorHAnsi" w:cstheme="minorHAnsi"/>
          <w:sz w:val="22"/>
          <w:szCs w:val="22"/>
        </w:rPr>
        <w:t>Upload the Subaward budget after all budget periods have been calculated.</w:t>
      </w:r>
    </w:p>
    <w:p w14:paraId="6A673F29" w14:textId="2908E86D" w:rsidR="00741324" w:rsidRPr="00A665BA" w:rsidRDefault="00741324">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55C96B4C" wp14:editId="1FC815CF">
            <wp:extent cx="6007608" cy="960120"/>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18-04-26 at 12.43.37 PM.png"/>
                    <pic:cNvPicPr/>
                  </pic:nvPicPr>
                  <pic:blipFill>
                    <a:blip r:embed="rId50"/>
                    <a:stretch>
                      <a:fillRect/>
                    </a:stretch>
                  </pic:blipFill>
                  <pic:spPr>
                    <a:xfrm>
                      <a:off x="0" y="0"/>
                      <a:ext cx="6007608" cy="960120"/>
                    </a:xfrm>
                    <a:prstGeom prst="rect">
                      <a:avLst/>
                    </a:prstGeom>
                  </pic:spPr>
                </pic:pic>
              </a:graphicData>
            </a:graphic>
          </wp:inline>
        </w:drawing>
      </w:r>
    </w:p>
    <w:p w14:paraId="0425ECF2" w14:textId="0B4F9FB4" w:rsidR="00741324" w:rsidRPr="00A665BA" w:rsidRDefault="00741324">
      <w:pPr>
        <w:rPr>
          <w:rFonts w:asciiTheme="minorHAnsi" w:hAnsiTheme="minorHAnsi" w:cstheme="minorHAnsi"/>
          <w:sz w:val="22"/>
          <w:szCs w:val="22"/>
        </w:rPr>
      </w:pPr>
      <w:r w:rsidRPr="00A665BA">
        <w:rPr>
          <w:rFonts w:asciiTheme="minorHAnsi" w:hAnsiTheme="minorHAnsi" w:cstheme="minorHAnsi"/>
          <w:sz w:val="22"/>
          <w:szCs w:val="22"/>
        </w:rPr>
        <w:t>Click +Add Subaward.  Add Subaward opens in a pop-up window</w:t>
      </w:r>
    </w:p>
    <w:p w14:paraId="15201844" w14:textId="3DABF207" w:rsidR="00741324" w:rsidRPr="00A665BA" w:rsidRDefault="00741324">
      <w:pPr>
        <w:rPr>
          <w:rFonts w:asciiTheme="minorHAnsi" w:hAnsiTheme="minorHAnsi" w:cstheme="minorHAnsi"/>
          <w:sz w:val="22"/>
          <w:szCs w:val="22"/>
        </w:rPr>
      </w:pPr>
      <w:r w:rsidRPr="00A665BA">
        <w:rPr>
          <w:rFonts w:asciiTheme="minorHAnsi" w:hAnsiTheme="minorHAnsi" w:cstheme="minorHAnsi"/>
          <w:sz w:val="22"/>
          <w:szCs w:val="22"/>
        </w:rPr>
        <w:t>Search for the Organization. The Organization Lookup opens in a new pop-up window.</w:t>
      </w:r>
    </w:p>
    <w:p w14:paraId="082749D5" w14:textId="73D7C54B" w:rsidR="00741324" w:rsidRPr="00A665BA" w:rsidRDefault="00741324" w:rsidP="00741324">
      <w:pPr>
        <w:rPr>
          <w:rFonts w:asciiTheme="minorHAnsi" w:hAnsiTheme="minorHAnsi" w:cstheme="minorHAnsi"/>
          <w:sz w:val="22"/>
          <w:szCs w:val="22"/>
        </w:rPr>
      </w:pPr>
      <w:r w:rsidRPr="00A665BA">
        <w:rPr>
          <w:rFonts w:asciiTheme="minorHAnsi" w:hAnsiTheme="minorHAnsi" w:cstheme="minorHAnsi"/>
          <w:sz w:val="22"/>
          <w:szCs w:val="22"/>
        </w:rPr>
        <w:t>The Organization lookup will open in a pop-up window. Search for an Organization ID that you know or use wildcard search in the Organization Name field.</w:t>
      </w:r>
    </w:p>
    <w:p w14:paraId="4AD94F12" w14:textId="66481BFC" w:rsidR="00741324" w:rsidRPr="00A665BA" w:rsidRDefault="00741324" w:rsidP="00741324">
      <w:pPr>
        <w:rPr>
          <w:rFonts w:asciiTheme="minorHAnsi" w:hAnsiTheme="minorHAnsi" w:cstheme="minorHAnsi"/>
          <w:sz w:val="22"/>
          <w:szCs w:val="22"/>
        </w:rPr>
      </w:pPr>
      <w:r w:rsidRPr="00A665BA">
        <w:rPr>
          <w:rFonts w:asciiTheme="minorHAnsi" w:hAnsiTheme="minorHAnsi" w:cstheme="minorHAnsi"/>
          <w:sz w:val="22"/>
          <w:szCs w:val="22"/>
        </w:rPr>
        <w:t>.</w:t>
      </w:r>
      <w:r w:rsidRPr="00A665BA">
        <w:rPr>
          <w:rFonts w:asciiTheme="minorHAnsi" w:hAnsiTheme="minorHAnsi" w:cstheme="minorHAnsi"/>
          <w:noProof/>
          <w:sz w:val="22"/>
          <w:szCs w:val="22"/>
        </w:rPr>
        <w:drawing>
          <wp:inline distT="0" distB="0" distL="0" distR="0" wp14:anchorId="5A8AD6E5" wp14:editId="1B630701">
            <wp:extent cx="2240280" cy="3657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4-23 at 3.56.08 PM.png"/>
                    <pic:cNvPicPr/>
                  </pic:nvPicPr>
                  <pic:blipFill>
                    <a:blip r:embed="rId51">
                      <a:extLst>
                        <a:ext uri="{28A0092B-C50C-407E-A947-70E740481C1C}">
                          <a14:useLocalDpi xmlns:a14="http://schemas.microsoft.com/office/drawing/2010/main" val="0"/>
                        </a:ext>
                      </a:extLst>
                    </a:blip>
                    <a:stretch>
                      <a:fillRect/>
                    </a:stretch>
                  </pic:blipFill>
                  <pic:spPr>
                    <a:xfrm>
                      <a:off x="0" y="0"/>
                      <a:ext cx="2240280" cy="365760"/>
                    </a:xfrm>
                    <a:prstGeom prst="rect">
                      <a:avLst/>
                    </a:prstGeom>
                  </pic:spPr>
                </pic:pic>
              </a:graphicData>
            </a:graphic>
          </wp:inline>
        </w:drawing>
      </w:r>
    </w:p>
    <w:p w14:paraId="64BA4F8E" w14:textId="77777777" w:rsidR="00741324" w:rsidRPr="00A665BA" w:rsidRDefault="00741324" w:rsidP="00741324">
      <w:pPr>
        <w:ind w:left="720"/>
        <w:rPr>
          <w:rFonts w:asciiTheme="minorHAnsi" w:hAnsiTheme="minorHAnsi" w:cstheme="minorHAnsi"/>
          <w:i/>
          <w:sz w:val="22"/>
          <w:szCs w:val="22"/>
        </w:rPr>
      </w:pPr>
      <w:r w:rsidRPr="00A665BA">
        <w:rPr>
          <w:rFonts w:asciiTheme="minorHAnsi" w:hAnsiTheme="minorHAnsi" w:cstheme="minorHAnsi"/>
          <w:i/>
          <w:sz w:val="22"/>
          <w:szCs w:val="22"/>
        </w:rPr>
        <w:t xml:space="preserve">NOTE:  If the needed Organization is not listed, please complete the Address Request form and request to add a new subrecipient. </w:t>
      </w:r>
      <w:hyperlink r:id="rId52" w:history="1">
        <w:r w:rsidRPr="00A665BA">
          <w:rPr>
            <w:rStyle w:val="Hyperlink"/>
            <w:rFonts w:asciiTheme="minorHAnsi" w:hAnsiTheme="minorHAnsi" w:cstheme="minorHAnsi"/>
            <w:i/>
            <w:sz w:val="22"/>
            <w:szCs w:val="22"/>
          </w:rPr>
          <w:t>http://www.umaryland.edu/kualicoeus/user-access-and-requests/address-request/</w:t>
        </w:r>
      </w:hyperlink>
      <w:r w:rsidRPr="00A665BA">
        <w:rPr>
          <w:rFonts w:asciiTheme="minorHAnsi" w:hAnsiTheme="minorHAnsi" w:cstheme="minorHAnsi"/>
          <w:i/>
          <w:sz w:val="22"/>
          <w:szCs w:val="22"/>
        </w:rPr>
        <w:t xml:space="preserve"> </w:t>
      </w:r>
    </w:p>
    <w:p w14:paraId="6ACFC516" w14:textId="3374F44E" w:rsidR="00741324" w:rsidRPr="00A665BA" w:rsidRDefault="00741324">
      <w:pPr>
        <w:rPr>
          <w:rFonts w:asciiTheme="minorHAnsi" w:hAnsiTheme="minorHAnsi" w:cstheme="minorHAnsi"/>
          <w:sz w:val="22"/>
          <w:szCs w:val="22"/>
        </w:rPr>
      </w:pPr>
      <w:r w:rsidRPr="00A665BA">
        <w:rPr>
          <w:rFonts w:asciiTheme="minorHAnsi" w:hAnsiTheme="minorHAnsi" w:cstheme="minorHAnsi"/>
          <w:sz w:val="22"/>
          <w:szCs w:val="22"/>
        </w:rPr>
        <w:t xml:space="preserve">Select the Organization from the results. </w:t>
      </w:r>
    </w:p>
    <w:p w14:paraId="6F44A869" w14:textId="1DB2D876" w:rsidR="00741324" w:rsidRPr="00A665BA" w:rsidRDefault="00741324">
      <w:pPr>
        <w:rPr>
          <w:rFonts w:asciiTheme="minorHAnsi" w:hAnsiTheme="minorHAnsi" w:cstheme="minorHAnsi"/>
          <w:sz w:val="22"/>
          <w:szCs w:val="22"/>
        </w:rPr>
      </w:pPr>
      <w:r w:rsidRPr="00A665BA">
        <w:rPr>
          <w:rFonts w:asciiTheme="minorHAnsi" w:hAnsiTheme="minorHAnsi" w:cstheme="minorHAnsi"/>
          <w:sz w:val="22"/>
          <w:szCs w:val="22"/>
        </w:rPr>
        <w:t>Browse for the completed Subaward Budget form from your subrecipient.</w:t>
      </w:r>
    </w:p>
    <w:p w14:paraId="15EEECC0" w14:textId="1B8A32B5" w:rsidR="00741324" w:rsidRPr="00A665BA" w:rsidRDefault="00741324">
      <w:pPr>
        <w:rPr>
          <w:rFonts w:asciiTheme="minorHAnsi" w:hAnsiTheme="minorHAnsi" w:cstheme="minorHAnsi"/>
          <w:sz w:val="22"/>
          <w:szCs w:val="22"/>
        </w:rPr>
      </w:pPr>
      <w:r w:rsidRPr="00A665BA">
        <w:rPr>
          <w:rFonts w:asciiTheme="minorHAnsi" w:hAnsiTheme="minorHAnsi" w:cstheme="minorHAnsi"/>
          <w:sz w:val="22"/>
          <w:szCs w:val="22"/>
        </w:rPr>
        <w:lastRenderedPageBreak/>
        <w:t>Click the blue Add Subaward button.</w:t>
      </w:r>
      <w:r w:rsidRPr="00A665BA">
        <w:rPr>
          <w:rFonts w:asciiTheme="minorHAnsi" w:hAnsiTheme="minorHAnsi" w:cstheme="minorHAnsi"/>
          <w:sz w:val="22"/>
          <w:szCs w:val="22"/>
        </w:rPr>
        <w:br/>
      </w:r>
      <w:r w:rsidRPr="00A665BA">
        <w:rPr>
          <w:rFonts w:asciiTheme="minorHAnsi" w:hAnsiTheme="minorHAnsi" w:cstheme="minorHAnsi"/>
          <w:noProof/>
          <w:sz w:val="22"/>
          <w:szCs w:val="22"/>
        </w:rPr>
        <w:drawing>
          <wp:inline distT="0" distB="0" distL="0" distR="0" wp14:anchorId="4B654F4E" wp14:editId="0F16B749">
            <wp:extent cx="4017645" cy="209665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18-04-26 at 12.48.05 PM.png"/>
                    <pic:cNvPicPr/>
                  </pic:nvPicPr>
                  <pic:blipFill rotWithShape="1">
                    <a:blip r:embed="rId53"/>
                    <a:srcRect r="1903" b="1990"/>
                    <a:stretch/>
                  </pic:blipFill>
                  <pic:spPr bwMode="auto">
                    <a:xfrm>
                      <a:off x="0" y="0"/>
                      <a:ext cx="4018534" cy="2097119"/>
                    </a:xfrm>
                    <a:prstGeom prst="rect">
                      <a:avLst/>
                    </a:prstGeom>
                    <a:ln>
                      <a:noFill/>
                    </a:ln>
                    <a:extLst>
                      <a:ext uri="{53640926-AAD7-44D8-BBD7-CCE9431645EC}">
                        <a14:shadowObscured xmlns:a14="http://schemas.microsoft.com/office/drawing/2010/main"/>
                      </a:ext>
                    </a:extLst>
                  </pic:spPr>
                </pic:pic>
              </a:graphicData>
            </a:graphic>
          </wp:inline>
        </w:drawing>
      </w:r>
    </w:p>
    <w:p w14:paraId="5121E9BE" w14:textId="12489E8A" w:rsidR="00675115" w:rsidRPr="00A665BA" w:rsidRDefault="00741324" w:rsidP="00741324">
      <w:pPr>
        <w:tabs>
          <w:tab w:val="left" w:pos="1033"/>
        </w:tabs>
        <w:rPr>
          <w:rFonts w:asciiTheme="minorHAnsi" w:hAnsiTheme="minorHAnsi" w:cstheme="minorHAnsi"/>
          <w:sz w:val="22"/>
          <w:szCs w:val="22"/>
        </w:rPr>
      </w:pPr>
      <w:r w:rsidRPr="00A665BA">
        <w:rPr>
          <w:rFonts w:asciiTheme="minorHAnsi" w:hAnsiTheme="minorHAnsi" w:cstheme="minorHAnsi"/>
          <w:sz w:val="22"/>
          <w:szCs w:val="22"/>
        </w:rPr>
        <w:t>The subaward now appears on the Subaward screen</w:t>
      </w:r>
      <w:r w:rsidR="00675115" w:rsidRPr="00A665BA">
        <w:rPr>
          <w:rFonts w:asciiTheme="minorHAnsi" w:hAnsiTheme="minorHAnsi" w:cstheme="minorHAnsi"/>
          <w:sz w:val="22"/>
          <w:szCs w:val="22"/>
        </w:rPr>
        <w:t>. Open the Summary to review how the costs are applied in the budget.</w:t>
      </w:r>
    </w:p>
    <w:p w14:paraId="6944940F" w14:textId="76B28EA8" w:rsidR="00675115" w:rsidRPr="00A665BA" w:rsidRDefault="00675115" w:rsidP="00741324">
      <w:pPr>
        <w:tabs>
          <w:tab w:val="left" w:pos="1033"/>
        </w:tabs>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3B17CCFA" wp14:editId="74C184DA">
            <wp:extent cx="6309360" cy="1330960"/>
            <wp:effectExtent l="0" t="0" r="254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 Shot 2018-04-26 at 12.51.14 PM.png"/>
                    <pic:cNvPicPr/>
                  </pic:nvPicPr>
                  <pic:blipFill>
                    <a:blip r:embed="rId54"/>
                    <a:stretch>
                      <a:fillRect/>
                    </a:stretch>
                  </pic:blipFill>
                  <pic:spPr>
                    <a:xfrm>
                      <a:off x="0" y="0"/>
                      <a:ext cx="6309360" cy="1330960"/>
                    </a:xfrm>
                    <a:prstGeom prst="rect">
                      <a:avLst/>
                    </a:prstGeom>
                  </pic:spPr>
                </pic:pic>
              </a:graphicData>
            </a:graphic>
          </wp:inline>
        </w:drawing>
      </w:r>
    </w:p>
    <w:p w14:paraId="62D62100" w14:textId="6115F5B0" w:rsidR="00675115" w:rsidRPr="00A665BA" w:rsidRDefault="00675115" w:rsidP="00741324">
      <w:pPr>
        <w:tabs>
          <w:tab w:val="left" w:pos="1033"/>
        </w:tabs>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227F54C7" wp14:editId="5B3D4934">
            <wp:extent cx="6309360" cy="893445"/>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 Shot 2018-04-26 at 12.51.29 PM.png"/>
                    <pic:cNvPicPr/>
                  </pic:nvPicPr>
                  <pic:blipFill>
                    <a:blip r:embed="rId55"/>
                    <a:stretch>
                      <a:fillRect/>
                    </a:stretch>
                  </pic:blipFill>
                  <pic:spPr>
                    <a:xfrm>
                      <a:off x="0" y="0"/>
                      <a:ext cx="6309360" cy="893445"/>
                    </a:xfrm>
                    <a:prstGeom prst="rect">
                      <a:avLst/>
                    </a:prstGeom>
                  </pic:spPr>
                </pic:pic>
              </a:graphicData>
            </a:graphic>
          </wp:inline>
        </w:drawing>
      </w:r>
    </w:p>
    <w:p w14:paraId="592E33C5" w14:textId="77777777" w:rsidR="00675115" w:rsidRPr="00A665BA" w:rsidRDefault="00675115" w:rsidP="00741324">
      <w:pPr>
        <w:tabs>
          <w:tab w:val="left" w:pos="1033"/>
        </w:tabs>
        <w:rPr>
          <w:rFonts w:asciiTheme="minorHAnsi" w:hAnsiTheme="minorHAnsi" w:cstheme="minorHAnsi"/>
          <w:sz w:val="22"/>
          <w:szCs w:val="22"/>
        </w:rPr>
      </w:pPr>
    </w:p>
    <w:p w14:paraId="16DF58F7" w14:textId="77777777" w:rsidR="00675115" w:rsidRPr="00A665BA" w:rsidRDefault="00675115" w:rsidP="00741324">
      <w:pPr>
        <w:tabs>
          <w:tab w:val="left" w:pos="1033"/>
        </w:tabs>
        <w:rPr>
          <w:rFonts w:asciiTheme="minorHAnsi" w:hAnsiTheme="minorHAnsi" w:cstheme="minorHAnsi"/>
          <w:sz w:val="22"/>
          <w:szCs w:val="22"/>
        </w:rPr>
      </w:pPr>
    </w:p>
    <w:p w14:paraId="1164B055" w14:textId="25C9367B" w:rsidR="00913140" w:rsidRPr="00A665BA" w:rsidRDefault="00913140">
      <w:pPr>
        <w:spacing w:after="0"/>
        <w:rPr>
          <w:rFonts w:asciiTheme="minorHAnsi" w:hAnsiTheme="minorHAnsi" w:cstheme="minorHAnsi"/>
          <w:sz w:val="22"/>
          <w:szCs w:val="22"/>
        </w:rPr>
      </w:pPr>
      <w:r w:rsidRPr="00A665BA">
        <w:rPr>
          <w:rFonts w:asciiTheme="minorHAnsi" w:hAnsiTheme="minorHAnsi" w:cstheme="minorHAnsi"/>
          <w:sz w:val="22"/>
          <w:szCs w:val="22"/>
        </w:rPr>
        <w:br w:type="page"/>
      </w:r>
    </w:p>
    <w:p w14:paraId="333BDD62" w14:textId="3BB3D87D" w:rsidR="00675115" w:rsidRPr="00510FE2" w:rsidRDefault="00840914" w:rsidP="00510FE2">
      <w:pPr>
        <w:pStyle w:val="Heading2"/>
      </w:pPr>
      <w:r w:rsidRPr="00510FE2">
        <w:lastRenderedPageBreak/>
        <w:t>Institutional Commitments</w:t>
      </w:r>
    </w:p>
    <w:p w14:paraId="7D72E478" w14:textId="02241AB9" w:rsidR="00840914" w:rsidRPr="00A665BA" w:rsidRDefault="00840914" w:rsidP="00741324">
      <w:pPr>
        <w:tabs>
          <w:tab w:val="left" w:pos="1033"/>
        </w:tabs>
        <w:rPr>
          <w:rFonts w:asciiTheme="minorHAnsi" w:hAnsiTheme="minorHAnsi" w:cstheme="minorHAnsi"/>
          <w:sz w:val="22"/>
          <w:szCs w:val="22"/>
        </w:rPr>
      </w:pPr>
      <w:r w:rsidRPr="00A665BA">
        <w:rPr>
          <w:rFonts w:asciiTheme="minorHAnsi" w:hAnsiTheme="minorHAnsi" w:cstheme="minorHAnsi"/>
          <w:sz w:val="22"/>
          <w:szCs w:val="22"/>
        </w:rPr>
        <w:t>Upon Save and Continue, the system navigates to Institutional Commitments ONLY if it is applicable to the budget. Otherwise, the system will navigate to Modular Budgets (if applicable), or to the Budget Summary.</w:t>
      </w:r>
    </w:p>
    <w:p w14:paraId="0DDC164A" w14:textId="73D22285" w:rsidR="00840914" w:rsidRPr="00A665BA" w:rsidRDefault="00840914" w:rsidP="00741324">
      <w:pPr>
        <w:tabs>
          <w:tab w:val="left" w:pos="1033"/>
        </w:tabs>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5F833257" wp14:editId="00B0240D">
            <wp:extent cx="6309360" cy="2422939"/>
            <wp:effectExtent l="0" t="0" r="254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 Shot 2018-04-26 at 1.47.16 PM.png"/>
                    <pic:cNvPicPr/>
                  </pic:nvPicPr>
                  <pic:blipFill>
                    <a:blip r:embed="rId56"/>
                    <a:stretch>
                      <a:fillRect/>
                    </a:stretch>
                  </pic:blipFill>
                  <pic:spPr>
                    <a:xfrm>
                      <a:off x="0" y="0"/>
                      <a:ext cx="6309360" cy="2422939"/>
                    </a:xfrm>
                    <a:prstGeom prst="rect">
                      <a:avLst/>
                    </a:prstGeom>
                  </pic:spPr>
                </pic:pic>
              </a:graphicData>
            </a:graphic>
          </wp:inline>
        </w:drawing>
      </w:r>
    </w:p>
    <w:p w14:paraId="32833EDB" w14:textId="35109AB0" w:rsidR="00840914" w:rsidRPr="00A665BA" w:rsidRDefault="009D431A" w:rsidP="00840914">
      <w:pPr>
        <w:tabs>
          <w:tab w:val="left" w:pos="1033"/>
        </w:tabs>
        <w:rPr>
          <w:rFonts w:asciiTheme="minorHAnsi" w:hAnsiTheme="minorHAnsi" w:cstheme="minorHAnsi"/>
          <w:sz w:val="22"/>
          <w:szCs w:val="22"/>
        </w:rPr>
      </w:pPr>
      <w:r w:rsidRPr="00A665BA">
        <w:rPr>
          <w:rFonts w:asciiTheme="minorHAnsi" w:hAnsiTheme="minorHAnsi" w:cstheme="minorHAnsi"/>
          <w:sz w:val="22"/>
          <w:szCs w:val="22"/>
        </w:rPr>
        <w:t xml:space="preserve">If you have over-salary cap or other cost sharing on your budget, the system will require you to enter the Source Account.  </w:t>
      </w:r>
      <w:r w:rsidR="00840914" w:rsidRPr="00A665BA">
        <w:rPr>
          <w:rFonts w:asciiTheme="minorHAnsi" w:hAnsiTheme="minorHAnsi" w:cstheme="minorHAnsi"/>
          <w:sz w:val="22"/>
          <w:szCs w:val="22"/>
        </w:rPr>
        <w:t xml:space="preserve">A single row is generated for each budget period where cost sharing has been incurred. A Source Account must be added for each row. The Source Account fields are the only required fields for this </w:t>
      </w:r>
      <w:r w:rsidRPr="00A665BA">
        <w:rPr>
          <w:rFonts w:asciiTheme="minorHAnsi" w:hAnsiTheme="minorHAnsi" w:cstheme="minorHAnsi"/>
          <w:sz w:val="22"/>
          <w:szCs w:val="22"/>
        </w:rPr>
        <w:t>screen. This field is not validated, however. You may enter a Project number or all 9s or 8s. Sponsored Project Accounting and Compliance (SPAC) will work with your department as necessary for award set-up with over-salary cap and/or cost sharing.</w:t>
      </w:r>
    </w:p>
    <w:p w14:paraId="2D4CF741" w14:textId="77777777" w:rsidR="009D431A" w:rsidRPr="00A665BA" w:rsidRDefault="009D431A" w:rsidP="00840914">
      <w:pPr>
        <w:tabs>
          <w:tab w:val="left" w:pos="1033"/>
        </w:tabs>
        <w:rPr>
          <w:rFonts w:asciiTheme="minorHAnsi" w:hAnsiTheme="minorHAnsi" w:cstheme="minorHAnsi"/>
          <w:sz w:val="22"/>
          <w:szCs w:val="22"/>
        </w:rPr>
      </w:pPr>
    </w:p>
    <w:p w14:paraId="7CB647E2" w14:textId="679E9B71" w:rsidR="009D431A" w:rsidRPr="00A665BA" w:rsidRDefault="009D431A" w:rsidP="00510FE2">
      <w:pPr>
        <w:pStyle w:val="Heading2"/>
      </w:pPr>
      <w:r w:rsidRPr="00A665BA">
        <w:t>Project Income</w:t>
      </w:r>
    </w:p>
    <w:p w14:paraId="77F0B00B" w14:textId="7C8CF621" w:rsidR="009D431A" w:rsidRPr="00A665BA" w:rsidRDefault="009D431A" w:rsidP="00840914">
      <w:pPr>
        <w:tabs>
          <w:tab w:val="left" w:pos="1033"/>
        </w:tabs>
        <w:rPr>
          <w:rFonts w:asciiTheme="minorHAnsi" w:hAnsiTheme="minorHAnsi" w:cstheme="minorHAnsi"/>
          <w:sz w:val="22"/>
          <w:szCs w:val="22"/>
        </w:rPr>
      </w:pPr>
      <w:r w:rsidRPr="00A665BA">
        <w:rPr>
          <w:rFonts w:asciiTheme="minorHAnsi" w:hAnsiTheme="minorHAnsi" w:cstheme="minorHAnsi"/>
          <w:sz w:val="22"/>
          <w:szCs w:val="22"/>
        </w:rPr>
        <w:t>If applicable, manually navigate to Project Income using the left navigation menu.</w:t>
      </w:r>
    </w:p>
    <w:p w14:paraId="1DBE78EA" w14:textId="77777777" w:rsidR="009D431A" w:rsidRPr="00A665BA" w:rsidRDefault="009D431A" w:rsidP="009D431A">
      <w:pPr>
        <w:rPr>
          <w:rFonts w:asciiTheme="minorHAnsi" w:hAnsiTheme="minorHAnsi" w:cstheme="minorHAnsi"/>
          <w:sz w:val="22"/>
          <w:szCs w:val="22"/>
        </w:rPr>
      </w:pPr>
      <w:r w:rsidRPr="00A665BA">
        <w:rPr>
          <w:rFonts w:asciiTheme="minorHAnsi" w:hAnsiTheme="minorHAnsi" w:cstheme="minorHAnsi"/>
          <w:sz w:val="22"/>
          <w:szCs w:val="22"/>
        </w:rPr>
        <w:t>UMB rarely uses the Project Income fields, particularly at the proposal stage. Please contact your SPA team if you anticipate Project Income.</w:t>
      </w:r>
    </w:p>
    <w:p w14:paraId="4ABE2B39" w14:textId="527B01FE" w:rsidR="009D431A" w:rsidRPr="00A665BA" w:rsidRDefault="009D431A" w:rsidP="00840914">
      <w:pPr>
        <w:tabs>
          <w:tab w:val="left" w:pos="1033"/>
        </w:tabs>
        <w:rPr>
          <w:rFonts w:asciiTheme="minorHAnsi" w:hAnsiTheme="minorHAnsi" w:cstheme="minorHAnsi"/>
          <w:sz w:val="22"/>
          <w:szCs w:val="22"/>
        </w:rPr>
      </w:pPr>
      <w:r w:rsidRPr="00A665BA">
        <w:rPr>
          <w:rFonts w:asciiTheme="minorHAnsi" w:hAnsiTheme="minorHAnsi" w:cstheme="minorHAnsi"/>
          <w:sz w:val="22"/>
          <w:szCs w:val="22"/>
        </w:rPr>
        <w:t>Click +Add Income and Add Income opens in a pop-up window.</w:t>
      </w:r>
    </w:p>
    <w:p w14:paraId="3F8693A2" w14:textId="30BEE767" w:rsidR="009D431A" w:rsidRPr="00A665BA" w:rsidRDefault="009D431A">
      <w:pPr>
        <w:spacing w:after="0"/>
        <w:rPr>
          <w:rFonts w:asciiTheme="minorHAnsi" w:hAnsiTheme="minorHAnsi" w:cstheme="minorHAnsi"/>
          <w:szCs w:val="24"/>
        </w:rPr>
      </w:pPr>
      <w:r w:rsidRPr="00A665BA">
        <w:rPr>
          <w:rFonts w:asciiTheme="minorHAnsi" w:hAnsiTheme="minorHAnsi" w:cstheme="minorHAnsi"/>
          <w:szCs w:val="24"/>
        </w:rPr>
        <w:br w:type="page"/>
      </w:r>
    </w:p>
    <w:p w14:paraId="26C03562" w14:textId="54F2251D" w:rsidR="00115B41" w:rsidRPr="00A665BA" w:rsidRDefault="009D431A" w:rsidP="00510FE2">
      <w:pPr>
        <w:pStyle w:val="Heading2"/>
      </w:pPr>
      <w:r w:rsidRPr="00A665BA">
        <w:lastRenderedPageBreak/>
        <w:t>Modular Budget</w:t>
      </w:r>
    </w:p>
    <w:p w14:paraId="1CA083EF" w14:textId="138F0503" w:rsidR="009D431A" w:rsidRPr="00A665BA" w:rsidRDefault="009D431A">
      <w:pPr>
        <w:rPr>
          <w:rFonts w:asciiTheme="minorHAnsi" w:hAnsiTheme="minorHAnsi" w:cstheme="minorHAnsi"/>
          <w:sz w:val="22"/>
          <w:szCs w:val="22"/>
        </w:rPr>
      </w:pPr>
      <w:r w:rsidRPr="00A665BA">
        <w:rPr>
          <w:rFonts w:asciiTheme="minorHAnsi" w:hAnsiTheme="minorHAnsi" w:cstheme="minorHAnsi"/>
          <w:sz w:val="22"/>
          <w:szCs w:val="22"/>
        </w:rPr>
        <w:t>Modular budgets are needed for many NIH grant proposals</w:t>
      </w:r>
    </w:p>
    <w:p w14:paraId="6886B9B3" w14:textId="56FB16B6" w:rsidR="009D431A" w:rsidRPr="00A665BA" w:rsidRDefault="00C907FE">
      <w:pPr>
        <w:rPr>
          <w:rFonts w:asciiTheme="minorHAnsi" w:hAnsiTheme="minorHAnsi" w:cstheme="minorHAnsi"/>
          <w:sz w:val="22"/>
          <w:szCs w:val="22"/>
        </w:rPr>
      </w:pPr>
      <w:hyperlink r:id="rId57" w:history="1">
        <w:r w:rsidR="009D431A" w:rsidRPr="00A665BA">
          <w:rPr>
            <w:rStyle w:val="Hyperlink"/>
            <w:rFonts w:asciiTheme="minorHAnsi" w:hAnsiTheme="minorHAnsi" w:cstheme="minorHAnsi"/>
            <w:sz w:val="22"/>
            <w:szCs w:val="22"/>
          </w:rPr>
          <w:t>http://www.umaryland.edu/spa/budgets-and-expenses/nih-modular-budgets/</w:t>
        </w:r>
      </w:hyperlink>
    </w:p>
    <w:p w14:paraId="7536042E" w14:textId="761D8A89" w:rsidR="009D431A" w:rsidRPr="00A665BA" w:rsidRDefault="009D431A">
      <w:pPr>
        <w:rPr>
          <w:rFonts w:asciiTheme="minorHAnsi" w:hAnsiTheme="minorHAnsi" w:cstheme="minorHAnsi"/>
          <w:sz w:val="22"/>
          <w:szCs w:val="22"/>
        </w:rPr>
      </w:pPr>
      <w:proofErr w:type="spellStart"/>
      <w:r w:rsidRPr="00A665BA">
        <w:rPr>
          <w:rFonts w:asciiTheme="minorHAnsi" w:hAnsiTheme="minorHAnsi" w:cstheme="minorHAnsi"/>
          <w:sz w:val="22"/>
          <w:szCs w:val="22"/>
        </w:rPr>
        <w:t>Kuali</w:t>
      </w:r>
      <w:proofErr w:type="spellEnd"/>
      <w:r w:rsidRPr="00A665BA">
        <w:rPr>
          <w:rFonts w:asciiTheme="minorHAnsi" w:hAnsiTheme="minorHAnsi" w:cstheme="minorHAnsi"/>
          <w:sz w:val="22"/>
          <w:szCs w:val="22"/>
        </w:rPr>
        <w:t xml:space="preserve"> Research will use your detailed budget to generate a modular budget (i.e., </w:t>
      </w:r>
      <w:r w:rsidR="00AF0ED5" w:rsidRPr="00A665BA">
        <w:rPr>
          <w:rFonts w:asciiTheme="minorHAnsi" w:hAnsiTheme="minorHAnsi" w:cstheme="minorHAnsi"/>
          <w:sz w:val="22"/>
          <w:szCs w:val="22"/>
        </w:rPr>
        <w:t xml:space="preserve">sync the detailed budget to the modular budget format). </w:t>
      </w:r>
    </w:p>
    <w:p w14:paraId="05646A7C" w14:textId="2782AC90" w:rsidR="00AF0ED5" w:rsidRPr="00A665BA" w:rsidRDefault="00D15283">
      <w:pPr>
        <w:rPr>
          <w:rFonts w:asciiTheme="minorHAnsi" w:hAnsiTheme="minorHAnsi" w:cstheme="minorHAnsi"/>
          <w:sz w:val="22"/>
          <w:szCs w:val="22"/>
        </w:rPr>
      </w:pPr>
      <w:r w:rsidRPr="00D15283">
        <w:rPr>
          <w:rFonts w:asciiTheme="minorHAnsi" w:hAnsiTheme="minorHAnsi" w:cstheme="minorHAnsi"/>
          <w:sz w:val="22"/>
          <w:szCs w:val="22"/>
        </w:rPr>
        <w:t xml:space="preserve">Use the left navigation menu to </w:t>
      </w:r>
      <w:r w:rsidRPr="00D15283">
        <w:rPr>
          <w:rFonts w:asciiTheme="minorHAnsi" w:hAnsiTheme="minorHAnsi" w:cstheme="minorHAnsi"/>
          <w:bCs/>
          <w:sz w:val="22"/>
          <w:szCs w:val="22"/>
        </w:rPr>
        <w:t>manually navigate to the Modular section</w:t>
      </w:r>
      <w:r w:rsidRPr="00D15283">
        <w:rPr>
          <w:rFonts w:asciiTheme="minorHAnsi" w:hAnsiTheme="minorHAnsi" w:cstheme="minorHAnsi"/>
          <w:sz w:val="22"/>
          <w:szCs w:val="22"/>
        </w:rPr>
        <w:t>. Click the LEFT side of the Modular option (</w:t>
      </w:r>
      <w:r w:rsidRPr="00D15283">
        <w:rPr>
          <w:rFonts w:ascii="Segoe UI Symbol" w:hAnsi="Segoe UI Symbol" w:cs="Segoe UI Symbol"/>
          <w:sz w:val="22"/>
          <w:szCs w:val="22"/>
        </w:rPr>
        <w:t>✓</w:t>
      </w:r>
      <w:r w:rsidRPr="00D15283">
        <w:rPr>
          <w:rFonts w:asciiTheme="minorHAnsi" w:hAnsiTheme="minorHAnsi" w:cstheme="minorHAnsi"/>
          <w:sz w:val="22"/>
          <w:szCs w:val="22"/>
        </w:rPr>
        <w:t xml:space="preserve"> Modular) to open the modular budget in the same window/tab.  Click the RIGHT side of the Modular option (the little box) to open the modular budget in a new tab.</w:t>
      </w:r>
    </w:p>
    <w:p w14:paraId="238BE71F" w14:textId="6C95A846" w:rsidR="00D15283" w:rsidRDefault="00D15283" w:rsidP="00425FF3">
      <w:pPr>
        <w:rPr>
          <w:rFonts w:asciiTheme="minorHAnsi" w:hAnsiTheme="minorHAnsi" w:cstheme="minorHAnsi"/>
          <w:sz w:val="22"/>
          <w:szCs w:val="22"/>
        </w:rPr>
      </w:pPr>
      <w:r w:rsidRPr="005E2AD8">
        <w:rPr>
          <w:noProof/>
          <w:sz w:val="22"/>
          <w:szCs w:val="22"/>
        </w:rPr>
        <w:drawing>
          <wp:inline distT="0" distB="0" distL="0" distR="0" wp14:anchorId="494580CB" wp14:editId="77FBFDC7">
            <wp:extent cx="1567815" cy="2612390"/>
            <wp:effectExtent l="0" t="0" r="0" b="0"/>
            <wp:docPr id="1" name="Picture 1" descr="Screenshot of left navigation menu in Budget module highlighting Modular se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Apps-and-Docs:Home:Desktop:Screen Shot 2019-10-18 at 1.34.02 PM.png"/>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67815" cy="2612390"/>
                    </a:xfrm>
                    <a:prstGeom prst="rect">
                      <a:avLst/>
                    </a:prstGeom>
                    <a:noFill/>
                    <a:ln>
                      <a:noFill/>
                    </a:ln>
                  </pic:spPr>
                </pic:pic>
              </a:graphicData>
            </a:graphic>
          </wp:inline>
        </w:drawing>
      </w:r>
    </w:p>
    <w:p w14:paraId="452067FC" w14:textId="77777777" w:rsidR="00D15283" w:rsidRPr="00D15283" w:rsidRDefault="00D15283" w:rsidP="00D15283">
      <w:pPr>
        <w:rPr>
          <w:rFonts w:asciiTheme="minorHAnsi" w:hAnsiTheme="minorHAnsi" w:cstheme="minorHAnsi"/>
          <w:sz w:val="22"/>
          <w:szCs w:val="22"/>
        </w:rPr>
      </w:pPr>
      <w:r w:rsidRPr="00D15283">
        <w:rPr>
          <w:rFonts w:asciiTheme="minorHAnsi" w:hAnsiTheme="minorHAnsi" w:cstheme="minorHAnsi"/>
          <w:b/>
          <w:sz w:val="22"/>
          <w:szCs w:val="22"/>
        </w:rPr>
        <w:t>The modular budget syncs on opening.</w:t>
      </w:r>
      <w:r w:rsidRPr="00D15283">
        <w:rPr>
          <w:rFonts w:asciiTheme="minorHAnsi" w:hAnsiTheme="minorHAnsi" w:cstheme="minorHAnsi"/>
          <w:sz w:val="22"/>
          <w:szCs w:val="22"/>
        </w:rPr>
        <w:t xml:space="preserve">  It tells you when it was last synced, and you can manually sync using the Sync button in the upper right corner of the screen.</w:t>
      </w:r>
      <w:r>
        <w:rPr>
          <w:rFonts w:asciiTheme="minorHAnsi" w:hAnsiTheme="minorHAnsi" w:cstheme="minorHAnsi"/>
          <w:sz w:val="22"/>
          <w:szCs w:val="22"/>
        </w:rPr>
        <w:t xml:space="preserve"> </w:t>
      </w:r>
      <w:r w:rsidRPr="00D15283">
        <w:rPr>
          <w:rFonts w:asciiTheme="minorHAnsi" w:hAnsiTheme="minorHAnsi" w:cstheme="minorHAnsi"/>
          <w:sz w:val="22"/>
          <w:szCs w:val="22"/>
        </w:rPr>
        <w:t>Note that you can collapse and re-open the left column (click the arrow/text in the lower left corner)</w:t>
      </w:r>
    </w:p>
    <w:p w14:paraId="5F97FBE4" w14:textId="0741F68F" w:rsidR="00D15283" w:rsidRPr="00D15283" w:rsidRDefault="00D15283" w:rsidP="00D15283">
      <w:pPr>
        <w:rPr>
          <w:rFonts w:asciiTheme="minorHAnsi" w:hAnsiTheme="minorHAnsi" w:cstheme="minorHAnsi"/>
          <w:sz w:val="22"/>
          <w:szCs w:val="22"/>
        </w:rPr>
      </w:pPr>
    </w:p>
    <w:p w14:paraId="44657154" w14:textId="54117601" w:rsidR="00D15283" w:rsidRDefault="00D15283" w:rsidP="00425FF3">
      <w:pPr>
        <w:rPr>
          <w:rFonts w:asciiTheme="minorHAnsi" w:hAnsiTheme="minorHAnsi" w:cstheme="minorHAnsi"/>
          <w:sz w:val="22"/>
          <w:szCs w:val="22"/>
        </w:rPr>
      </w:pPr>
      <w:r w:rsidRPr="005E2AD8">
        <w:rPr>
          <w:noProof/>
          <w:sz w:val="22"/>
          <w:szCs w:val="22"/>
        </w:rPr>
        <w:lastRenderedPageBreak/>
        <w:drawing>
          <wp:inline distT="0" distB="0" distL="0" distR="0" wp14:anchorId="3CE8EE76" wp14:editId="06B5423A">
            <wp:extent cx="5476875" cy="3377565"/>
            <wp:effectExtent l="0" t="0" r="0" b="0"/>
            <wp:docPr id="18" name="Picture 18" descr="Screenshot of Modular Budget in Kuali Research. The detailed budget has already synced to modular and Direct Costs and Indirect Costs for all periods and total are shown in a spreadsheet form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Apps-and-Docs:Home:Desktop:Screen Shot 2019-10-18 at 1.23.21 PM.png"/>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76875" cy="3377565"/>
                    </a:xfrm>
                    <a:prstGeom prst="rect">
                      <a:avLst/>
                    </a:prstGeom>
                    <a:noFill/>
                    <a:ln>
                      <a:noFill/>
                    </a:ln>
                  </pic:spPr>
                </pic:pic>
              </a:graphicData>
            </a:graphic>
          </wp:inline>
        </w:drawing>
      </w:r>
    </w:p>
    <w:p w14:paraId="7B5D8ED2" w14:textId="1B392B35" w:rsidR="00943BF4" w:rsidRPr="00A665BA" w:rsidRDefault="00943BF4" w:rsidP="00425FF3">
      <w:pPr>
        <w:rPr>
          <w:rFonts w:asciiTheme="minorHAnsi" w:hAnsiTheme="minorHAnsi" w:cstheme="minorHAnsi"/>
          <w:i/>
          <w:sz w:val="22"/>
          <w:szCs w:val="22"/>
        </w:rPr>
      </w:pPr>
      <w:r w:rsidRPr="00A665BA">
        <w:rPr>
          <w:rFonts w:asciiTheme="minorHAnsi" w:hAnsiTheme="minorHAnsi" w:cstheme="minorHAnsi"/>
          <w:i/>
          <w:sz w:val="22"/>
          <w:szCs w:val="22"/>
        </w:rPr>
        <w:t>NOTE:</w:t>
      </w:r>
      <w:r w:rsidRPr="00A665BA">
        <w:rPr>
          <w:rFonts w:asciiTheme="minorHAnsi" w:hAnsiTheme="minorHAnsi" w:cstheme="minorHAnsi"/>
          <w:i/>
          <w:sz w:val="22"/>
          <w:szCs w:val="22"/>
        </w:rPr>
        <w:tab/>
        <w:t>If you modify your detailed budget, navigate to Modular Budget. KR will then sync to the updated numbers.</w:t>
      </w:r>
    </w:p>
    <w:p w14:paraId="79FA2C28" w14:textId="0D7CFC29" w:rsidR="00943BF4" w:rsidRPr="00A665BA" w:rsidRDefault="00943BF4" w:rsidP="00425FF3">
      <w:pPr>
        <w:spacing w:after="0"/>
        <w:rPr>
          <w:rFonts w:asciiTheme="minorHAnsi" w:hAnsiTheme="minorHAnsi" w:cstheme="minorHAnsi"/>
          <w:i/>
          <w:sz w:val="22"/>
          <w:szCs w:val="22"/>
        </w:rPr>
      </w:pPr>
      <w:r w:rsidRPr="00A665BA">
        <w:rPr>
          <w:rFonts w:asciiTheme="minorHAnsi" w:hAnsiTheme="minorHAnsi" w:cstheme="minorHAnsi"/>
          <w:i/>
          <w:sz w:val="22"/>
          <w:szCs w:val="22"/>
        </w:rPr>
        <w:t xml:space="preserve">NOTE: KR knows that for modular budgets, funds are requested in modules of $25,000 each. However, KR is not aware that there is a cap of $250,000.  </w:t>
      </w:r>
    </w:p>
    <w:p w14:paraId="1F95D226" w14:textId="77777777" w:rsidR="00943BF4" w:rsidRPr="00A665BA" w:rsidRDefault="00943BF4" w:rsidP="00943BF4">
      <w:pPr>
        <w:spacing w:after="0"/>
        <w:rPr>
          <w:rFonts w:asciiTheme="minorHAnsi" w:hAnsiTheme="minorHAnsi" w:cstheme="minorHAnsi"/>
          <w:sz w:val="22"/>
          <w:szCs w:val="22"/>
        </w:rPr>
      </w:pPr>
    </w:p>
    <w:p w14:paraId="61E6F2ED" w14:textId="13EDC83F" w:rsidR="00D24FC2" w:rsidRPr="00A665BA" w:rsidRDefault="00D15283">
      <w:pPr>
        <w:rPr>
          <w:rFonts w:asciiTheme="minorHAnsi" w:hAnsiTheme="minorHAnsi" w:cstheme="minorHAnsi"/>
          <w:sz w:val="22"/>
          <w:szCs w:val="22"/>
        </w:rPr>
      </w:pPr>
      <w:r w:rsidRPr="00D15283">
        <w:rPr>
          <w:rFonts w:asciiTheme="minorHAnsi" w:hAnsiTheme="minorHAnsi" w:cstheme="minorHAnsi"/>
          <w:b/>
          <w:sz w:val="22"/>
          <w:szCs w:val="22"/>
        </w:rPr>
        <w:t>To edit the number of modules requested</w:t>
      </w:r>
      <w:r w:rsidRPr="00D15283">
        <w:rPr>
          <w:rFonts w:asciiTheme="minorHAnsi" w:hAnsiTheme="minorHAnsi" w:cstheme="minorHAnsi"/>
          <w:sz w:val="22"/>
          <w:szCs w:val="22"/>
        </w:rPr>
        <w:t>, double-click in the Direct Costs Module Requested cell for the appropriate period, and enter the update. Respond “yes” to the dialogue pop-up warning to keep the edited amount.</w:t>
      </w:r>
    </w:p>
    <w:p w14:paraId="140E23BC" w14:textId="186E5F4B" w:rsidR="00D24FC2" w:rsidRPr="00A665BA" w:rsidRDefault="00D15283">
      <w:pPr>
        <w:rPr>
          <w:rFonts w:asciiTheme="minorHAnsi" w:hAnsiTheme="minorHAnsi" w:cstheme="minorHAnsi"/>
          <w:sz w:val="22"/>
          <w:szCs w:val="22"/>
        </w:rPr>
      </w:pPr>
      <w:r w:rsidRPr="005E2AD8">
        <w:rPr>
          <w:noProof/>
          <w:sz w:val="22"/>
          <w:szCs w:val="22"/>
        </w:rPr>
        <w:drawing>
          <wp:inline distT="0" distB="0" distL="0" distR="0" wp14:anchorId="5D4A900B" wp14:editId="41FFA9EF">
            <wp:extent cx="5476875" cy="1119505"/>
            <wp:effectExtent l="0" t="0" r="0" b="0"/>
            <wp:docPr id="16" name="Picture 16" descr="Screenshot showing that the Modules Requested fields can be edi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Apps-and-Docs:Home:Desktop:Screen Shot 2019-10-18 at 2.10.54 PM.png"/>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6875" cy="1119505"/>
                    </a:xfrm>
                    <a:prstGeom prst="rect">
                      <a:avLst/>
                    </a:prstGeom>
                    <a:noFill/>
                    <a:ln>
                      <a:noFill/>
                    </a:ln>
                  </pic:spPr>
                </pic:pic>
              </a:graphicData>
            </a:graphic>
          </wp:inline>
        </w:drawing>
      </w:r>
    </w:p>
    <w:p w14:paraId="0700D33A" w14:textId="0D219F95" w:rsidR="00D15283" w:rsidRDefault="00D15283">
      <w:pPr>
        <w:rPr>
          <w:rFonts w:asciiTheme="minorHAnsi" w:hAnsiTheme="minorHAnsi" w:cstheme="minorHAnsi"/>
          <w:sz w:val="22"/>
          <w:szCs w:val="22"/>
        </w:rPr>
      </w:pPr>
      <w:r w:rsidRPr="00D15283">
        <w:rPr>
          <w:rFonts w:asciiTheme="minorHAnsi" w:hAnsiTheme="minorHAnsi" w:cstheme="minorHAnsi"/>
          <w:sz w:val="22"/>
          <w:szCs w:val="22"/>
        </w:rPr>
        <w:t>If you change your mind, click Sync to go back to the original amounts.</w:t>
      </w:r>
    </w:p>
    <w:p w14:paraId="25FB193E" w14:textId="6AFB73F4" w:rsidR="00D15283" w:rsidRDefault="00D15283">
      <w:pPr>
        <w:rPr>
          <w:rFonts w:asciiTheme="minorHAnsi" w:hAnsiTheme="minorHAnsi" w:cstheme="minorHAnsi"/>
          <w:sz w:val="22"/>
          <w:szCs w:val="22"/>
        </w:rPr>
      </w:pPr>
      <w:r w:rsidRPr="005E2AD8">
        <w:rPr>
          <w:noProof/>
          <w:sz w:val="22"/>
          <w:szCs w:val="22"/>
        </w:rPr>
        <w:drawing>
          <wp:inline distT="0" distB="0" distL="0" distR="0" wp14:anchorId="4B9C4EED" wp14:editId="1086097E">
            <wp:extent cx="2360930" cy="391795"/>
            <wp:effectExtent l="0" t="0" r="0" b="0"/>
            <wp:docPr id="17" name="Picture 17" descr="Screenshot showing tthe upper right corner of the Modular Budget screen:  Not Syncing - Sync (button) - Rules &amp; Calculations (button).  &quot;Not Syncing&quot; shows because we edited the Modules Reques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Apps-and-Docs:Home:Desktop:Screen Shot 2019-10-18 at 2.13.28 PM.png"/>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60930" cy="391795"/>
                    </a:xfrm>
                    <a:prstGeom prst="rect">
                      <a:avLst/>
                    </a:prstGeom>
                    <a:noFill/>
                    <a:ln>
                      <a:noFill/>
                    </a:ln>
                  </pic:spPr>
                </pic:pic>
              </a:graphicData>
            </a:graphic>
          </wp:inline>
        </w:drawing>
      </w:r>
    </w:p>
    <w:p w14:paraId="0855C189" w14:textId="26BF6F51" w:rsidR="00D15283" w:rsidRDefault="00D15283" w:rsidP="001C5091">
      <w:pPr>
        <w:pStyle w:val="Heading2"/>
      </w:pPr>
      <w:r>
        <w:t xml:space="preserve">Return to </w:t>
      </w:r>
      <w:r w:rsidR="00220CC7">
        <w:t>Detailed Budget</w:t>
      </w:r>
    </w:p>
    <w:p w14:paraId="1818ECDA" w14:textId="77777777" w:rsidR="00D15283" w:rsidRPr="00D15283" w:rsidRDefault="00D15283" w:rsidP="00D15283">
      <w:pPr>
        <w:numPr>
          <w:ilvl w:val="0"/>
          <w:numId w:val="13"/>
        </w:numPr>
        <w:rPr>
          <w:rFonts w:asciiTheme="minorHAnsi" w:hAnsiTheme="minorHAnsi" w:cstheme="minorHAnsi"/>
          <w:sz w:val="22"/>
          <w:szCs w:val="22"/>
        </w:rPr>
      </w:pPr>
      <w:r w:rsidRPr="00D15283">
        <w:rPr>
          <w:rFonts w:asciiTheme="minorHAnsi" w:hAnsiTheme="minorHAnsi" w:cstheme="minorHAnsi"/>
          <w:sz w:val="22"/>
          <w:szCs w:val="22"/>
        </w:rPr>
        <w:t xml:space="preserve">If you have opened your modular budget in a new tab, simply close the tab when finished.  </w:t>
      </w:r>
    </w:p>
    <w:p w14:paraId="0F4329E3" w14:textId="068B009C" w:rsidR="00D15283" w:rsidRPr="00D15283" w:rsidRDefault="00D15283" w:rsidP="00D15283">
      <w:pPr>
        <w:numPr>
          <w:ilvl w:val="0"/>
          <w:numId w:val="13"/>
        </w:numPr>
        <w:rPr>
          <w:rFonts w:asciiTheme="minorHAnsi" w:hAnsiTheme="minorHAnsi" w:cstheme="minorHAnsi"/>
          <w:sz w:val="22"/>
          <w:szCs w:val="22"/>
        </w:rPr>
      </w:pPr>
      <w:r w:rsidRPr="00D15283">
        <w:rPr>
          <w:rFonts w:asciiTheme="minorHAnsi" w:hAnsiTheme="minorHAnsi" w:cstheme="minorHAnsi"/>
          <w:sz w:val="22"/>
          <w:szCs w:val="22"/>
        </w:rPr>
        <w:t xml:space="preserve">If you have opened your modular budget within your proposal window/tab, use “Go to detailed budget” (left navigation menu) to return to your budget and </w:t>
      </w:r>
      <w:r w:rsidR="001C5091">
        <w:rPr>
          <w:rFonts w:asciiTheme="minorHAnsi" w:hAnsiTheme="minorHAnsi" w:cstheme="minorHAnsi"/>
          <w:sz w:val="22"/>
          <w:szCs w:val="22"/>
        </w:rPr>
        <w:t xml:space="preserve">then </w:t>
      </w:r>
      <w:r w:rsidRPr="00D15283">
        <w:rPr>
          <w:rFonts w:asciiTheme="minorHAnsi" w:hAnsiTheme="minorHAnsi" w:cstheme="minorHAnsi"/>
          <w:sz w:val="22"/>
          <w:szCs w:val="22"/>
        </w:rPr>
        <w:t>your proposal.</w:t>
      </w:r>
    </w:p>
    <w:p w14:paraId="763351B6" w14:textId="565C74A7" w:rsidR="00D24FC2" w:rsidRPr="00A665BA" w:rsidRDefault="00D24FC2">
      <w:pPr>
        <w:rPr>
          <w:rFonts w:asciiTheme="minorHAnsi" w:hAnsiTheme="minorHAnsi" w:cstheme="minorHAnsi"/>
          <w:sz w:val="22"/>
          <w:szCs w:val="22"/>
        </w:rPr>
      </w:pPr>
    </w:p>
    <w:p w14:paraId="29D2993F" w14:textId="7A7CD740" w:rsidR="00D24FC2" w:rsidRPr="00510FE2" w:rsidRDefault="004806DB" w:rsidP="00510FE2">
      <w:pPr>
        <w:pStyle w:val="Heading2"/>
      </w:pPr>
      <w:r w:rsidRPr="00510FE2">
        <w:t>Budget Summary</w:t>
      </w:r>
    </w:p>
    <w:p w14:paraId="1DD0C932" w14:textId="0970D616" w:rsidR="004806DB" w:rsidRPr="00A665BA" w:rsidRDefault="004806DB" w:rsidP="004806DB">
      <w:pPr>
        <w:rPr>
          <w:rFonts w:asciiTheme="minorHAnsi" w:hAnsiTheme="minorHAnsi" w:cstheme="minorHAnsi"/>
          <w:sz w:val="22"/>
          <w:szCs w:val="22"/>
        </w:rPr>
      </w:pPr>
      <w:r w:rsidRPr="00A665BA">
        <w:rPr>
          <w:rFonts w:asciiTheme="minorHAnsi" w:hAnsiTheme="minorHAnsi" w:cstheme="minorHAnsi"/>
          <w:sz w:val="22"/>
          <w:szCs w:val="22"/>
        </w:rPr>
        <w:t>The budget summary displays the category totals</w:t>
      </w:r>
      <w:r w:rsidR="00220CC7">
        <w:rPr>
          <w:rFonts w:asciiTheme="minorHAnsi" w:hAnsiTheme="minorHAnsi" w:cstheme="minorHAnsi"/>
          <w:sz w:val="22"/>
          <w:szCs w:val="22"/>
        </w:rPr>
        <w:t xml:space="preserve"> for the detailed budget</w:t>
      </w:r>
      <w:r w:rsidRPr="00A665BA">
        <w:rPr>
          <w:rFonts w:asciiTheme="minorHAnsi" w:hAnsiTheme="minorHAnsi" w:cstheme="minorHAnsi"/>
          <w:sz w:val="22"/>
          <w:szCs w:val="22"/>
        </w:rPr>
        <w:t>. If there is a</w:t>
      </w:r>
      <w:r w:rsidR="00A665BA">
        <w:rPr>
          <w:rFonts w:asciiTheme="minorHAnsi" w:hAnsiTheme="minorHAnsi" w:cstheme="minorHAnsi"/>
          <w:sz w:val="22"/>
          <w:szCs w:val="22"/>
        </w:rPr>
        <w:t>n</w:t>
      </w:r>
      <w:r w:rsidRPr="00A665BA">
        <w:rPr>
          <w:rFonts w:asciiTheme="minorHAnsi" w:hAnsiTheme="minorHAnsi" w:cstheme="minorHAnsi"/>
          <w:sz w:val="22"/>
          <w:szCs w:val="22"/>
        </w:rPr>
        <w:t xml:space="preserve"> arrow</w:t>
      </w:r>
      <w:r w:rsidR="00F749F0" w:rsidRPr="00A665BA">
        <w:rPr>
          <w:rFonts w:asciiTheme="minorHAnsi" w:hAnsiTheme="minorHAnsi" w:cstheme="minorHAnsi"/>
          <w:sz w:val="22"/>
          <w:szCs w:val="22"/>
        </w:rPr>
        <w:t xml:space="preserve"> &gt;</w:t>
      </w:r>
      <w:r w:rsidRPr="00A665BA">
        <w:rPr>
          <w:rFonts w:asciiTheme="minorHAnsi" w:hAnsiTheme="minorHAnsi" w:cstheme="minorHAnsi"/>
          <w:sz w:val="22"/>
          <w:szCs w:val="22"/>
        </w:rPr>
        <w:t xml:space="preserve"> on the</w:t>
      </w:r>
      <w:r w:rsidR="00F749F0" w:rsidRPr="00A665BA">
        <w:rPr>
          <w:rFonts w:asciiTheme="minorHAnsi" w:hAnsiTheme="minorHAnsi" w:cstheme="minorHAnsi"/>
          <w:sz w:val="22"/>
          <w:szCs w:val="22"/>
        </w:rPr>
        <w:t xml:space="preserve"> left of the</w:t>
      </w:r>
      <w:r w:rsidRPr="00A665BA">
        <w:rPr>
          <w:rFonts w:asciiTheme="minorHAnsi" w:hAnsiTheme="minorHAnsi" w:cstheme="minorHAnsi"/>
          <w:sz w:val="22"/>
          <w:szCs w:val="22"/>
        </w:rPr>
        <w:t xml:space="preserve"> category line, click to expand the view </w:t>
      </w:r>
      <w:r w:rsidR="00F749F0" w:rsidRPr="00A665BA">
        <w:rPr>
          <w:rFonts w:asciiTheme="minorHAnsi" w:hAnsiTheme="minorHAnsi" w:cstheme="minorHAnsi"/>
          <w:sz w:val="22"/>
          <w:szCs w:val="22"/>
        </w:rPr>
        <w:t xml:space="preserve">and show more details. </w:t>
      </w:r>
    </w:p>
    <w:p w14:paraId="77D163B1" w14:textId="1504CA4E" w:rsidR="004806DB" w:rsidRPr="00A665BA" w:rsidRDefault="004806DB" w:rsidP="004806DB">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73D1C2F6" wp14:editId="7D49E18C">
            <wp:extent cx="6309360" cy="3521075"/>
            <wp:effectExtent l="0" t="0" r="2540" b="0"/>
            <wp:docPr id="71" name="Picture 71" descr="Screenshot of budget summary. In a spreadsheet format, Personnel (with Salary and Fringe subcategories), Non-Personnel (with Equipment and Other Direct subcategories) and Totals (TDC and Total F&amp;A) shown for all periods and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 Shot 2018-04-26 at 2.40.30 PM.png"/>
                    <pic:cNvPicPr/>
                  </pic:nvPicPr>
                  <pic:blipFill>
                    <a:blip r:embed="rId62"/>
                    <a:stretch>
                      <a:fillRect/>
                    </a:stretch>
                  </pic:blipFill>
                  <pic:spPr>
                    <a:xfrm>
                      <a:off x="0" y="0"/>
                      <a:ext cx="6309360" cy="3521075"/>
                    </a:xfrm>
                    <a:prstGeom prst="rect">
                      <a:avLst/>
                    </a:prstGeom>
                  </pic:spPr>
                </pic:pic>
              </a:graphicData>
            </a:graphic>
          </wp:inline>
        </w:drawing>
      </w:r>
    </w:p>
    <w:p w14:paraId="0269914B" w14:textId="6DC348EB" w:rsidR="004806DB" w:rsidRPr="00A665BA" w:rsidRDefault="004806DB" w:rsidP="004806DB">
      <w:pPr>
        <w:rPr>
          <w:rFonts w:asciiTheme="minorHAnsi" w:hAnsiTheme="minorHAnsi" w:cstheme="minorHAnsi"/>
          <w:sz w:val="22"/>
          <w:szCs w:val="22"/>
        </w:rPr>
      </w:pPr>
      <w:r w:rsidRPr="00A665BA">
        <w:rPr>
          <w:rFonts w:asciiTheme="minorHAnsi" w:hAnsiTheme="minorHAnsi" w:cstheme="minorHAnsi"/>
          <w:sz w:val="22"/>
          <w:szCs w:val="22"/>
        </w:rPr>
        <w:t>       </w:t>
      </w:r>
    </w:p>
    <w:p w14:paraId="11B017DE" w14:textId="77777777" w:rsidR="00C227D9" w:rsidRPr="00A665BA" w:rsidRDefault="00C227D9">
      <w:pPr>
        <w:spacing w:after="0"/>
        <w:rPr>
          <w:rFonts w:asciiTheme="minorHAnsi" w:hAnsiTheme="minorHAnsi" w:cstheme="minorHAnsi"/>
          <w:b/>
          <w:sz w:val="22"/>
          <w:szCs w:val="22"/>
        </w:rPr>
      </w:pPr>
      <w:r w:rsidRPr="00A665BA">
        <w:rPr>
          <w:rFonts w:asciiTheme="minorHAnsi" w:hAnsiTheme="minorHAnsi" w:cstheme="minorHAnsi"/>
          <w:b/>
          <w:sz w:val="22"/>
          <w:szCs w:val="22"/>
        </w:rPr>
        <w:br w:type="page"/>
      </w:r>
    </w:p>
    <w:p w14:paraId="0FC47618" w14:textId="77777777" w:rsidR="00714943" w:rsidRPr="00A665BA" w:rsidRDefault="00714943" w:rsidP="00510FE2">
      <w:pPr>
        <w:pStyle w:val="Heading2"/>
      </w:pPr>
      <w:r w:rsidRPr="00A665BA">
        <w:lastRenderedPageBreak/>
        <w:t>Data Validation</w:t>
      </w:r>
    </w:p>
    <w:p w14:paraId="7EF3258C" w14:textId="77777777" w:rsidR="00714943" w:rsidRPr="00A665BA" w:rsidRDefault="00714943" w:rsidP="00714943">
      <w:pPr>
        <w:rPr>
          <w:rFonts w:asciiTheme="minorHAnsi" w:hAnsiTheme="minorHAnsi" w:cstheme="minorHAnsi"/>
          <w:sz w:val="22"/>
          <w:szCs w:val="22"/>
        </w:rPr>
      </w:pPr>
      <w:r w:rsidRPr="00A665BA">
        <w:rPr>
          <w:rFonts w:asciiTheme="minorHAnsi" w:hAnsiTheme="minorHAnsi" w:cstheme="minorHAnsi"/>
          <w:sz w:val="22"/>
          <w:szCs w:val="22"/>
        </w:rPr>
        <w:t xml:space="preserve">The Data Validation in the Budget Module validates ONLY the Budget Module. </w:t>
      </w:r>
    </w:p>
    <w:p w14:paraId="5A2452F2" w14:textId="18CE3D8E" w:rsidR="00714943" w:rsidRDefault="00714943">
      <w:pPr>
        <w:spacing w:after="0"/>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3B1C3047" wp14:editId="5DC17609">
            <wp:extent cx="3282696" cy="521208"/>
            <wp:effectExtent l="0" t="0" r="0" b="0"/>
            <wp:docPr id="14" name="Picture 14" descr="Screenshot of part of the top menu bar highlighting the first option, &quot;Data Valid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4-26 at 3.07.47 PM.png"/>
                    <pic:cNvPicPr/>
                  </pic:nvPicPr>
                  <pic:blipFill>
                    <a:blip r:embed="rId63"/>
                    <a:stretch>
                      <a:fillRect/>
                    </a:stretch>
                  </pic:blipFill>
                  <pic:spPr>
                    <a:xfrm>
                      <a:off x="0" y="0"/>
                      <a:ext cx="3282696" cy="521208"/>
                    </a:xfrm>
                    <a:prstGeom prst="rect">
                      <a:avLst/>
                    </a:prstGeom>
                  </pic:spPr>
                </pic:pic>
              </a:graphicData>
            </a:graphic>
          </wp:inline>
        </w:drawing>
      </w:r>
    </w:p>
    <w:p w14:paraId="6CE4916F" w14:textId="77777777" w:rsidR="00714943" w:rsidRDefault="00714943">
      <w:pPr>
        <w:spacing w:after="0"/>
        <w:rPr>
          <w:rFonts w:asciiTheme="minorHAnsi" w:hAnsiTheme="minorHAnsi" w:cstheme="minorHAnsi"/>
          <w:b/>
          <w:sz w:val="22"/>
          <w:szCs w:val="22"/>
        </w:rPr>
      </w:pPr>
    </w:p>
    <w:p w14:paraId="65C35134" w14:textId="77777777" w:rsidR="00714943" w:rsidRPr="00A665BA" w:rsidRDefault="00714943" w:rsidP="00714943">
      <w:pPr>
        <w:rPr>
          <w:rFonts w:asciiTheme="minorHAnsi" w:hAnsiTheme="minorHAnsi" w:cstheme="minorHAnsi"/>
          <w:sz w:val="22"/>
          <w:szCs w:val="22"/>
        </w:rPr>
      </w:pPr>
      <w:r w:rsidRPr="00A665BA">
        <w:rPr>
          <w:rFonts w:asciiTheme="minorHAnsi" w:hAnsiTheme="minorHAnsi" w:cstheme="minorHAnsi"/>
          <w:sz w:val="22"/>
          <w:szCs w:val="22"/>
        </w:rPr>
        <w:t>Select Data Validation from the top menu bar and click the red Turn On button in the pop-up window.</w:t>
      </w:r>
    </w:p>
    <w:p w14:paraId="110F30E7" w14:textId="77777777" w:rsidR="00714943" w:rsidRPr="00A665BA" w:rsidRDefault="00714943" w:rsidP="00714943">
      <w:pPr>
        <w:rPr>
          <w:rFonts w:asciiTheme="minorHAnsi" w:hAnsiTheme="minorHAnsi" w:cstheme="minorHAnsi"/>
          <w:sz w:val="22"/>
          <w:szCs w:val="22"/>
        </w:rPr>
      </w:pPr>
      <w:r w:rsidRPr="00A665BA">
        <w:rPr>
          <w:rFonts w:asciiTheme="minorHAnsi" w:hAnsiTheme="minorHAnsi" w:cstheme="minorHAnsi"/>
          <w:sz w:val="22"/>
          <w:szCs w:val="22"/>
        </w:rPr>
        <w:t>Any errors or warnings will appear in the results. Click Fix It to go to the correct section of the Budget Module and make the needed changes.</w:t>
      </w:r>
    </w:p>
    <w:p w14:paraId="0ED3CECF" w14:textId="77777777" w:rsidR="00714943" w:rsidRPr="00A665BA" w:rsidRDefault="00714943" w:rsidP="00714943">
      <w:pPr>
        <w:rPr>
          <w:rFonts w:asciiTheme="minorHAnsi" w:hAnsiTheme="minorHAnsi" w:cstheme="minorHAnsi"/>
          <w:sz w:val="22"/>
          <w:szCs w:val="22"/>
        </w:rPr>
      </w:pPr>
      <w:r w:rsidRPr="00A665BA">
        <w:rPr>
          <w:rFonts w:asciiTheme="minorHAnsi" w:hAnsiTheme="minorHAnsi" w:cstheme="minorHAnsi"/>
          <w:sz w:val="22"/>
          <w:szCs w:val="22"/>
        </w:rPr>
        <w:t>Use the green Turn Off button when you have finished reviewing the results. Data Validation constantly validates and will slow response time.</w:t>
      </w:r>
    </w:p>
    <w:p w14:paraId="7B2DEF2E" w14:textId="240A3401" w:rsidR="00714943" w:rsidRDefault="00714943">
      <w:pPr>
        <w:spacing w:after="0"/>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3679C628" wp14:editId="463518DB">
            <wp:extent cx="6309360" cy="2458720"/>
            <wp:effectExtent l="0" t="0" r="2540" b="5080"/>
            <wp:docPr id="15" name="Picture 15" descr="Screenshot of Data Validation screen. The Turn Off button is in the upper right corner and validation errors or warnings are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4-26 at 3.09.36 PM.png"/>
                    <pic:cNvPicPr/>
                  </pic:nvPicPr>
                  <pic:blipFill>
                    <a:blip r:embed="rId64"/>
                    <a:stretch>
                      <a:fillRect/>
                    </a:stretch>
                  </pic:blipFill>
                  <pic:spPr>
                    <a:xfrm>
                      <a:off x="0" y="0"/>
                      <a:ext cx="6309360" cy="2458720"/>
                    </a:xfrm>
                    <a:prstGeom prst="rect">
                      <a:avLst/>
                    </a:prstGeom>
                  </pic:spPr>
                </pic:pic>
              </a:graphicData>
            </a:graphic>
          </wp:inline>
        </w:drawing>
      </w:r>
    </w:p>
    <w:p w14:paraId="4927F2E9" w14:textId="326B9F19" w:rsidR="00714943" w:rsidRDefault="00714943">
      <w:pPr>
        <w:spacing w:after="0"/>
        <w:rPr>
          <w:rFonts w:asciiTheme="minorHAnsi" w:hAnsiTheme="minorHAnsi" w:cstheme="minorHAnsi"/>
          <w:b/>
          <w:sz w:val="22"/>
          <w:szCs w:val="22"/>
        </w:rPr>
      </w:pPr>
    </w:p>
    <w:p w14:paraId="2E76009B" w14:textId="34DB2BAD" w:rsidR="00714943" w:rsidRDefault="00714943">
      <w:pPr>
        <w:spacing w:after="0"/>
        <w:rPr>
          <w:rFonts w:asciiTheme="minorHAnsi" w:hAnsiTheme="minorHAnsi" w:cstheme="minorHAnsi"/>
          <w:b/>
          <w:sz w:val="22"/>
          <w:szCs w:val="22"/>
        </w:rPr>
      </w:pPr>
      <w:r>
        <w:rPr>
          <w:rFonts w:asciiTheme="minorHAnsi" w:hAnsiTheme="minorHAnsi" w:cstheme="minorHAnsi"/>
          <w:b/>
          <w:sz w:val="22"/>
          <w:szCs w:val="22"/>
        </w:rPr>
        <w:br w:type="page"/>
      </w:r>
    </w:p>
    <w:p w14:paraId="280CA7DE" w14:textId="6EB19A36" w:rsidR="004806DB" w:rsidRPr="00510FE2" w:rsidRDefault="004806DB" w:rsidP="00510FE2">
      <w:pPr>
        <w:pStyle w:val="Heading1"/>
      </w:pPr>
      <w:r w:rsidRPr="00510FE2">
        <w:lastRenderedPageBreak/>
        <w:t>Complete and Ready for Submission</w:t>
      </w:r>
    </w:p>
    <w:p w14:paraId="40ADD331" w14:textId="69F9A233" w:rsidR="004806DB" w:rsidRPr="00A665BA" w:rsidRDefault="004806DB">
      <w:pPr>
        <w:rPr>
          <w:rFonts w:asciiTheme="minorHAnsi" w:hAnsiTheme="minorHAnsi" w:cstheme="minorHAnsi"/>
          <w:sz w:val="22"/>
          <w:szCs w:val="22"/>
        </w:rPr>
      </w:pPr>
      <w:r w:rsidRPr="00A665BA">
        <w:rPr>
          <w:rFonts w:asciiTheme="minorHAnsi" w:hAnsiTheme="minorHAnsi" w:cstheme="minorHAnsi"/>
          <w:sz w:val="22"/>
          <w:szCs w:val="22"/>
        </w:rPr>
        <w:t>In order to submit a proposal for review and approval routing, a budget must be marked as Complete and For Submission.</w:t>
      </w:r>
    </w:p>
    <w:p w14:paraId="28D07F55" w14:textId="2752A1CA" w:rsidR="004806DB" w:rsidRPr="00A665BA" w:rsidRDefault="004806DB">
      <w:pPr>
        <w:rPr>
          <w:rFonts w:asciiTheme="minorHAnsi" w:hAnsiTheme="minorHAnsi" w:cstheme="minorHAnsi"/>
          <w:sz w:val="22"/>
          <w:szCs w:val="22"/>
        </w:rPr>
      </w:pPr>
      <w:r w:rsidRPr="00A665BA">
        <w:rPr>
          <w:rFonts w:asciiTheme="minorHAnsi" w:hAnsiTheme="minorHAnsi" w:cstheme="minorHAnsi"/>
          <w:sz w:val="22"/>
          <w:szCs w:val="22"/>
        </w:rPr>
        <w:t xml:space="preserve">In the bottom </w:t>
      </w:r>
      <w:r w:rsidR="00BE42F3" w:rsidRPr="00A665BA">
        <w:rPr>
          <w:rFonts w:asciiTheme="minorHAnsi" w:hAnsiTheme="minorHAnsi" w:cstheme="minorHAnsi"/>
          <w:sz w:val="22"/>
          <w:szCs w:val="22"/>
        </w:rPr>
        <w:t>menu bar, select Complete Budget.</w:t>
      </w:r>
    </w:p>
    <w:p w14:paraId="7B026E69" w14:textId="1DF86C38" w:rsidR="00BE42F3" w:rsidRPr="00A665BA" w:rsidRDefault="00BE42F3">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5E5C59D0" wp14:editId="55A40663">
            <wp:extent cx="4023360" cy="603504"/>
            <wp:effectExtent l="0" t="0" r="2540" b="6350"/>
            <wp:docPr id="72" name="Picture 72" descr="Screenshot of bottom menu bar of budget module page:  Back - Save - Save and Continue - Complete Budget -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8-04-26 at 2.45.11 PM.png"/>
                    <pic:cNvPicPr/>
                  </pic:nvPicPr>
                  <pic:blipFill>
                    <a:blip r:embed="rId65"/>
                    <a:stretch>
                      <a:fillRect/>
                    </a:stretch>
                  </pic:blipFill>
                  <pic:spPr>
                    <a:xfrm>
                      <a:off x="0" y="0"/>
                      <a:ext cx="4023360" cy="603504"/>
                    </a:xfrm>
                    <a:prstGeom prst="rect">
                      <a:avLst/>
                    </a:prstGeom>
                  </pic:spPr>
                </pic:pic>
              </a:graphicData>
            </a:graphic>
          </wp:inline>
        </w:drawing>
      </w:r>
    </w:p>
    <w:p w14:paraId="74F188A9" w14:textId="57A3428E" w:rsidR="00BE42F3" w:rsidRPr="00A665BA" w:rsidRDefault="00BE42F3">
      <w:pPr>
        <w:rPr>
          <w:rFonts w:asciiTheme="minorHAnsi" w:hAnsiTheme="minorHAnsi" w:cstheme="minorHAnsi"/>
          <w:sz w:val="22"/>
          <w:szCs w:val="22"/>
        </w:rPr>
      </w:pPr>
      <w:r w:rsidRPr="00A665BA">
        <w:rPr>
          <w:rFonts w:asciiTheme="minorHAnsi" w:hAnsiTheme="minorHAnsi" w:cstheme="minorHAnsi"/>
          <w:sz w:val="22"/>
          <w:szCs w:val="22"/>
        </w:rPr>
        <w:t>A confirmation pop-up will appear. If you consider the budget to be complete and ready to submit to the sponsor, check the box and click OK.</w:t>
      </w:r>
    </w:p>
    <w:p w14:paraId="456F3DD1" w14:textId="06D1A80C" w:rsidR="00BE42F3" w:rsidRDefault="00BE42F3">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19F7DC32" wp14:editId="016E400F">
            <wp:extent cx="3401568" cy="1426464"/>
            <wp:effectExtent l="0" t="0" r="2540" b="0"/>
            <wp:docPr id="73" name="Picture 73" descr="Screenshot of pop-up dialogue:  Is this budget complete? Is this budget ready to be submitted to the spon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 Shot 2018-04-26 at 2.49.36 PM.png"/>
                    <pic:cNvPicPr/>
                  </pic:nvPicPr>
                  <pic:blipFill>
                    <a:blip r:embed="rId66"/>
                    <a:stretch>
                      <a:fillRect/>
                    </a:stretch>
                  </pic:blipFill>
                  <pic:spPr>
                    <a:xfrm>
                      <a:off x="0" y="0"/>
                      <a:ext cx="3401568" cy="1426464"/>
                    </a:xfrm>
                    <a:prstGeom prst="rect">
                      <a:avLst/>
                    </a:prstGeom>
                  </pic:spPr>
                </pic:pic>
              </a:graphicData>
            </a:graphic>
          </wp:inline>
        </w:drawing>
      </w:r>
    </w:p>
    <w:p w14:paraId="34288B35" w14:textId="6EF9F318" w:rsidR="00220CC7" w:rsidRDefault="00220CC7">
      <w:pPr>
        <w:rPr>
          <w:rFonts w:asciiTheme="minorHAnsi" w:hAnsiTheme="minorHAnsi" w:cstheme="minorHAnsi"/>
          <w:sz w:val="22"/>
          <w:szCs w:val="22"/>
        </w:rPr>
      </w:pPr>
    </w:p>
    <w:p w14:paraId="05EFC181" w14:textId="2C795990" w:rsidR="00220CC7" w:rsidRDefault="00220CC7" w:rsidP="00220CC7">
      <w:pPr>
        <w:pStyle w:val="Heading2"/>
      </w:pPr>
      <w:r>
        <w:t>Return to Proposal</w:t>
      </w:r>
    </w:p>
    <w:p w14:paraId="4E10A0E9" w14:textId="58D08939" w:rsidR="00220CC7" w:rsidRDefault="00220CC7" w:rsidP="00220CC7">
      <w:pPr>
        <w:rPr>
          <w:rFonts w:asciiTheme="minorHAnsi" w:hAnsiTheme="minorHAnsi" w:cstheme="minorHAnsi"/>
          <w:sz w:val="22"/>
          <w:szCs w:val="22"/>
        </w:rPr>
      </w:pPr>
      <w:r>
        <w:rPr>
          <w:rFonts w:asciiTheme="minorHAnsi" w:hAnsiTheme="minorHAnsi" w:cstheme="minorHAnsi"/>
          <w:sz w:val="22"/>
          <w:szCs w:val="22"/>
        </w:rPr>
        <w:t>From the Detailed Budget module, click the blue Return to Proposal button at that top of the left navigation column.</w:t>
      </w:r>
      <w:r>
        <w:rPr>
          <w:rFonts w:asciiTheme="minorHAnsi" w:hAnsiTheme="minorHAnsi" w:cstheme="minorHAnsi"/>
          <w:sz w:val="22"/>
          <w:szCs w:val="22"/>
        </w:rPr>
        <w:t xml:space="preserve"> </w:t>
      </w:r>
    </w:p>
    <w:p w14:paraId="48485122" w14:textId="1FADE0E1" w:rsidR="00BE42F3" w:rsidRPr="00A665BA" w:rsidRDefault="00BE42F3">
      <w:pPr>
        <w:rPr>
          <w:rFonts w:asciiTheme="minorHAnsi" w:hAnsiTheme="minorHAnsi" w:cstheme="minorHAnsi"/>
          <w:sz w:val="22"/>
          <w:szCs w:val="22"/>
        </w:rPr>
      </w:pPr>
      <w:r w:rsidRPr="00A665BA">
        <w:rPr>
          <w:rFonts w:asciiTheme="minorHAnsi" w:hAnsiTheme="minorHAnsi" w:cstheme="minorHAnsi"/>
          <w:sz w:val="22"/>
          <w:szCs w:val="22"/>
        </w:rPr>
        <w:t xml:space="preserve">The version marked for submission will be green </w:t>
      </w:r>
      <w:r w:rsidR="00220CC7">
        <w:rPr>
          <w:rFonts w:asciiTheme="minorHAnsi" w:hAnsiTheme="minorHAnsi" w:cstheme="minorHAnsi"/>
          <w:sz w:val="22"/>
          <w:szCs w:val="22"/>
        </w:rPr>
        <w:t xml:space="preserve">on the Budgets section of the proposal or in the </w:t>
      </w:r>
      <w:r w:rsidR="00AC4601">
        <w:rPr>
          <w:rFonts w:asciiTheme="minorHAnsi" w:hAnsiTheme="minorHAnsi" w:cstheme="minorHAnsi"/>
          <w:sz w:val="22"/>
          <w:szCs w:val="22"/>
        </w:rPr>
        <w:t>Budget Versions screen when accessed from the Proposal top menu bar (shown)</w:t>
      </w:r>
      <w:r w:rsidRPr="00A665BA">
        <w:rPr>
          <w:rFonts w:asciiTheme="minorHAnsi" w:hAnsiTheme="minorHAnsi" w:cstheme="minorHAnsi"/>
          <w:sz w:val="22"/>
          <w:szCs w:val="22"/>
        </w:rPr>
        <w:t>.</w:t>
      </w:r>
    </w:p>
    <w:p w14:paraId="0625765A" w14:textId="3C10E0B2" w:rsidR="00BE42F3" w:rsidRDefault="00BE42F3">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1D352B53" wp14:editId="73FE172C">
            <wp:extent cx="6309360" cy="2466975"/>
            <wp:effectExtent l="0" t="0" r="2540" b="0"/>
            <wp:docPr id="75" name="Picture 75" descr="Screenshot showing that the budget version is selected for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creen Shot 2018-04-26 at 1.46.41 PM.png"/>
                    <pic:cNvPicPr/>
                  </pic:nvPicPr>
                  <pic:blipFill>
                    <a:blip r:embed="rId67"/>
                    <a:stretch>
                      <a:fillRect/>
                    </a:stretch>
                  </pic:blipFill>
                  <pic:spPr>
                    <a:xfrm>
                      <a:off x="0" y="0"/>
                      <a:ext cx="6309360" cy="2466975"/>
                    </a:xfrm>
                    <a:prstGeom prst="rect">
                      <a:avLst/>
                    </a:prstGeom>
                  </pic:spPr>
                </pic:pic>
              </a:graphicData>
            </a:graphic>
          </wp:inline>
        </w:drawing>
      </w:r>
    </w:p>
    <w:p w14:paraId="724CC8CC" w14:textId="06C035BF" w:rsidR="00220CC7" w:rsidRDefault="00220CC7">
      <w:pPr>
        <w:rPr>
          <w:rFonts w:asciiTheme="minorHAnsi" w:hAnsiTheme="minorHAnsi" w:cstheme="minorHAnsi"/>
          <w:sz w:val="22"/>
          <w:szCs w:val="22"/>
        </w:rPr>
      </w:pPr>
    </w:p>
    <w:p w14:paraId="214AB9D5" w14:textId="13A50978" w:rsidR="00AC4601" w:rsidRDefault="00AF31A5" w:rsidP="00AF31A5">
      <w:pPr>
        <w:pStyle w:val="Heading2"/>
      </w:pPr>
      <w:r>
        <w:lastRenderedPageBreak/>
        <w:t>Include Forms</w:t>
      </w:r>
    </w:p>
    <w:p w14:paraId="08CA9694" w14:textId="0B4997A1" w:rsidR="00220CC7" w:rsidRDefault="00220CC7" w:rsidP="00220CC7">
      <w:pPr>
        <w:rPr>
          <w:rFonts w:asciiTheme="minorHAnsi" w:hAnsiTheme="minorHAnsi" w:cstheme="minorHAnsi"/>
          <w:sz w:val="22"/>
          <w:szCs w:val="22"/>
        </w:rPr>
      </w:pPr>
      <w:r>
        <w:rPr>
          <w:rFonts w:asciiTheme="minorHAnsi" w:hAnsiTheme="minorHAnsi" w:cstheme="minorHAnsi"/>
          <w:sz w:val="22"/>
          <w:szCs w:val="22"/>
        </w:rPr>
        <w:t>In the</w:t>
      </w:r>
      <w:r w:rsidRPr="00A665BA">
        <w:rPr>
          <w:rFonts w:asciiTheme="minorHAnsi" w:hAnsiTheme="minorHAnsi" w:cstheme="minorHAnsi"/>
          <w:sz w:val="22"/>
          <w:szCs w:val="22"/>
        </w:rPr>
        <w:t xml:space="preserve"> Proposal</w:t>
      </w:r>
      <w:r>
        <w:rPr>
          <w:rFonts w:asciiTheme="minorHAnsi" w:hAnsiTheme="minorHAnsi" w:cstheme="minorHAnsi"/>
          <w:sz w:val="22"/>
          <w:szCs w:val="22"/>
        </w:rPr>
        <w:t xml:space="preserve">, </w:t>
      </w:r>
      <w:r w:rsidRPr="00A665BA">
        <w:rPr>
          <w:rFonts w:asciiTheme="minorHAnsi" w:hAnsiTheme="minorHAnsi" w:cstheme="minorHAnsi"/>
          <w:sz w:val="22"/>
          <w:szCs w:val="22"/>
        </w:rPr>
        <w:t xml:space="preserve">navigate to Basics &gt; S2S Opportunity Search. Check the box to INCLUDE </w:t>
      </w:r>
      <w:r>
        <w:rPr>
          <w:rFonts w:asciiTheme="minorHAnsi" w:hAnsiTheme="minorHAnsi" w:cstheme="minorHAnsi"/>
          <w:sz w:val="22"/>
          <w:szCs w:val="22"/>
        </w:rPr>
        <w:t xml:space="preserve">a budget </w:t>
      </w:r>
      <w:r w:rsidRPr="00A665BA">
        <w:rPr>
          <w:rFonts w:asciiTheme="minorHAnsi" w:hAnsiTheme="minorHAnsi" w:cstheme="minorHAnsi"/>
          <w:sz w:val="22"/>
          <w:szCs w:val="22"/>
        </w:rPr>
        <w:t xml:space="preserve">in the submission to Grants.gov and </w:t>
      </w:r>
      <w:proofErr w:type="spellStart"/>
      <w:r w:rsidRPr="00A665BA">
        <w:rPr>
          <w:rFonts w:asciiTheme="minorHAnsi" w:hAnsiTheme="minorHAnsi" w:cstheme="minorHAnsi"/>
          <w:sz w:val="22"/>
          <w:szCs w:val="22"/>
        </w:rPr>
        <w:t>eCommons</w:t>
      </w:r>
      <w:proofErr w:type="spellEnd"/>
      <w:r w:rsidRPr="00A665BA">
        <w:rPr>
          <w:rFonts w:asciiTheme="minorHAnsi" w:hAnsiTheme="minorHAnsi" w:cstheme="minorHAnsi"/>
          <w:sz w:val="22"/>
          <w:szCs w:val="22"/>
        </w:rPr>
        <w:t xml:space="preserve">. </w:t>
      </w:r>
      <w:r>
        <w:rPr>
          <w:rFonts w:asciiTheme="minorHAnsi" w:hAnsiTheme="minorHAnsi" w:cstheme="minorHAnsi"/>
          <w:sz w:val="22"/>
          <w:szCs w:val="22"/>
        </w:rPr>
        <w:t xml:space="preserve"> You must INCLUDE either the PHS398 Modular Budget or the RR Budget.</w:t>
      </w:r>
    </w:p>
    <w:p w14:paraId="5EFF68E8" w14:textId="77777777" w:rsidR="00220CC7" w:rsidRDefault="00220CC7" w:rsidP="00220CC7">
      <w:pPr>
        <w:rPr>
          <w:rFonts w:asciiTheme="minorHAnsi" w:hAnsiTheme="minorHAnsi" w:cstheme="minorHAnsi"/>
          <w:sz w:val="22"/>
          <w:szCs w:val="22"/>
        </w:rPr>
      </w:pPr>
      <w:r>
        <w:rPr>
          <w:rFonts w:asciiTheme="minorHAnsi" w:hAnsiTheme="minorHAnsi" w:cstheme="minorHAnsi"/>
          <w:sz w:val="22"/>
          <w:szCs w:val="22"/>
        </w:rPr>
        <w:t>For detailed budgets, also INCLUDE the Subaward Budget, if applicable.</w:t>
      </w:r>
    </w:p>
    <w:p w14:paraId="07686E84" w14:textId="77777777" w:rsidR="00220CC7" w:rsidRPr="00A665BA" w:rsidRDefault="00220CC7" w:rsidP="00220CC7">
      <w:pPr>
        <w:rPr>
          <w:rFonts w:asciiTheme="minorHAnsi" w:hAnsiTheme="minorHAnsi" w:cstheme="minorHAnsi"/>
          <w:sz w:val="22"/>
          <w:szCs w:val="22"/>
        </w:rPr>
      </w:pPr>
      <w:r w:rsidRPr="00A665BA">
        <w:rPr>
          <w:rFonts w:asciiTheme="minorHAnsi" w:hAnsiTheme="minorHAnsi" w:cstheme="minorHAnsi"/>
          <w:sz w:val="22"/>
          <w:szCs w:val="22"/>
        </w:rPr>
        <w:t>To see how the budget will look when submitted to NIH, select the Budget form in the right column and click Create PDF in the bottom right corner of the page.  A PDF document will be generated. Depending on your own computer and browser settings the document will either download to your computer or appear on the screen.</w:t>
      </w:r>
    </w:p>
    <w:p w14:paraId="4C647673" w14:textId="0A5FC657" w:rsidR="00220CC7" w:rsidRPr="00A665BA" w:rsidRDefault="00220CC7" w:rsidP="00220CC7">
      <w:pPr>
        <w:rPr>
          <w:rFonts w:asciiTheme="minorHAnsi" w:hAnsiTheme="minorHAnsi" w:cstheme="minorHAnsi"/>
          <w:i/>
          <w:sz w:val="22"/>
          <w:szCs w:val="22"/>
        </w:rPr>
      </w:pPr>
      <w:r w:rsidRPr="00A665BA">
        <w:rPr>
          <w:rFonts w:asciiTheme="minorHAnsi" w:hAnsiTheme="minorHAnsi" w:cstheme="minorHAnsi"/>
          <w:i/>
          <w:sz w:val="22"/>
          <w:szCs w:val="22"/>
        </w:rPr>
        <w:t xml:space="preserve">NOTE: For </w:t>
      </w:r>
      <w:r w:rsidRPr="00A665BA">
        <w:rPr>
          <w:rFonts w:asciiTheme="minorHAnsi" w:hAnsiTheme="minorHAnsi" w:cstheme="minorHAnsi"/>
          <w:b/>
          <w:i/>
          <w:sz w:val="22"/>
          <w:szCs w:val="22"/>
          <w:u w:val="single"/>
        </w:rPr>
        <w:t>modular</w:t>
      </w:r>
      <w:r w:rsidRPr="00A665BA">
        <w:rPr>
          <w:rFonts w:asciiTheme="minorHAnsi" w:hAnsiTheme="minorHAnsi" w:cstheme="minorHAnsi"/>
          <w:i/>
          <w:sz w:val="22"/>
          <w:szCs w:val="22"/>
        </w:rPr>
        <w:t xml:space="preserve"> budget submissions, do not Include the Subaward Budget on the S2S Forms page.</w:t>
      </w:r>
    </w:p>
    <w:p w14:paraId="16DA88C7" w14:textId="5F2CC817" w:rsidR="00220CC7" w:rsidRPr="00A665BA" w:rsidRDefault="00220CC7">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54050DD2" wp14:editId="60BF81DD">
            <wp:extent cx="6309360" cy="3295650"/>
            <wp:effectExtent l="0" t="0" r="2540" b="6350"/>
            <wp:docPr id="70" name="Picture 70" descr="Screenshot of S2S Forms page that lists the S2S forms to be submitted for the proposal. The Budget forms have an open checkbox under the Include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creen Shot 2018-04-26 at 2.35.30 PM.png"/>
                    <pic:cNvPicPr/>
                  </pic:nvPicPr>
                  <pic:blipFill>
                    <a:blip r:embed="rId68"/>
                    <a:stretch>
                      <a:fillRect/>
                    </a:stretch>
                  </pic:blipFill>
                  <pic:spPr>
                    <a:xfrm>
                      <a:off x="0" y="0"/>
                      <a:ext cx="6309360" cy="3295650"/>
                    </a:xfrm>
                    <a:prstGeom prst="rect">
                      <a:avLst/>
                    </a:prstGeom>
                  </pic:spPr>
                </pic:pic>
              </a:graphicData>
            </a:graphic>
          </wp:inline>
        </w:drawing>
      </w:r>
    </w:p>
    <w:p w14:paraId="6639FC90" w14:textId="37A351CC" w:rsidR="00BE42F3" w:rsidRPr="00A665BA" w:rsidRDefault="00AC4601" w:rsidP="00510FE2">
      <w:pPr>
        <w:pStyle w:val="Heading2"/>
      </w:pPr>
      <w:r>
        <w:t xml:space="preserve">Budget </w:t>
      </w:r>
      <w:r w:rsidR="00BE42F3" w:rsidRPr="00A665BA">
        <w:t>Actions and Changes</w:t>
      </w:r>
    </w:p>
    <w:p w14:paraId="74B57043" w14:textId="0DA0A284" w:rsidR="00BE42F3" w:rsidRPr="00A665BA" w:rsidRDefault="00BE42F3" w:rsidP="00BE42F3">
      <w:pPr>
        <w:rPr>
          <w:rFonts w:asciiTheme="minorHAnsi" w:hAnsiTheme="minorHAnsi" w:cstheme="minorHAnsi"/>
          <w:sz w:val="22"/>
          <w:szCs w:val="22"/>
        </w:rPr>
      </w:pPr>
      <w:r w:rsidRPr="00A665BA">
        <w:rPr>
          <w:rFonts w:asciiTheme="minorHAnsi" w:hAnsiTheme="minorHAnsi" w:cstheme="minorHAnsi"/>
          <w:sz w:val="22"/>
          <w:szCs w:val="22"/>
        </w:rPr>
        <w:t>Once the budget is marked as Complete, it cannot be edited.</w:t>
      </w:r>
      <w:r w:rsidR="00C227D9" w:rsidRPr="00A665BA">
        <w:rPr>
          <w:rFonts w:asciiTheme="minorHAnsi" w:hAnsiTheme="minorHAnsi" w:cstheme="minorHAnsi"/>
          <w:sz w:val="22"/>
          <w:szCs w:val="22"/>
        </w:rPr>
        <w:t xml:space="preserve"> </w:t>
      </w:r>
    </w:p>
    <w:p w14:paraId="4130F12A" w14:textId="3B89FC0F" w:rsidR="00C227D9" w:rsidRPr="00A665BA" w:rsidRDefault="00C227D9" w:rsidP="00BE42F3">
      <w:pPr>
        <w:rPr>
          <w:rFonts w:asciiTheme="minorHAnsi" w:hAnsiTheme="minorHAnsi" w:cstheme="minorHAnsi"/>
          <w:sz w:val="22"/>
          <w:szCs w:val="22"/>
        </w:rPr>
      </w:pPr>
      <w:r w:rsidRPr="00A665BA">
        <w:rPr>
          <w:rFonts w:asciiTheme="minorHAnsi" w:hAnsiTheme="minorHAnsi" w:cstheme="minorHAnsi"/>
          <w:sz w:val="22"/>
          <w:szCs w:val="22"/>
        </w:rPr>
        <w:t xml:space="preserve">If you do need to make changes you </w:t>
      </w:r>
      <w:r w:rsidR="00714943">
        <w:rPr>
          <w:rFonts w:asciiTheme="minorHAnsi" w:hAnsiTheme="minorHAnsi" w:cstheme="minorHAnsi"/>
          <w:sz w:val="22"/>
          <w:szCs w:val="22"/>
        </w:rPr>
        <w:t>must change the budget back to Incomplete</w:t>
      </w:r>
      <w:r w:rsidRPr="00A665BA">
        <w:rPr>
          <w:rFonts w:asciiTheme="minorHAnsi" w:hAnsiTheme="minorHAnsi" w:cstheme="minorHAnsi"/>
          <w:sz w:val="22"/>
          <w:szCs w:val="22"/>
        </w:rPr>
        <w:t>:</w:t>
      </w:r>
    </w:p>
    <w:p w14:paraId="5EF06A21" w14:textId="7867CD03" w:rsidR="00C227D9" w:rsidRPr="00A665BA" w:rsidRDefault="00C227D9" w:rsidP="00BE42F3">
      <w:pPr>
        <w:rPr>
          <w:rFonts w:asciiTheme="minorHAnsi" w:hAnsiTheme="minorHAnsi" w:cstheme="minorHAnsi"/>
          <w:sz w:val="22"/>
          <w:szCs w:val="22"/>
        </w:rPr>
      </w:pPr>
      <w:r w:rsidRPr="00714943">
        <w:rPr>
          <w:rFonts w:asciiTheme="minorHAnsi" w:hAnsiTheme="minorHAnsi" w:cstheme="minorHAnsi"/>
          <w:b/>
          <w:sz w:val="22"/>
          <w:szCs w:val="22"/>
        </w:rPr>
        <w:t>If you are in the Budget Module</w:t>
      </w:r>
      <w:r w:rsidRPr="00A665BA">
        <w:rPr>
          <w:rFonts w:asciiTheme="minorHAnsi" w:hAnsiTheme="minorHAnsi" w:cstheme="minorHAnsi"/>
          <w:sz w:val="22"/>
          <w:szCs w:val="22"/>
        </w:rPr>
        <w:t>, go to Budget Settings in the top menu bar, then change the budget from Complete to Incomplete.</w:t>
      </w:r>
    </w:p>
    <w:p w14:paraId="59B73647" w14:textId="033496DF" w:rsidR="00BE42F3" w:rsidRPr="00A665BA" w:rsidRDefault="00C227D9">
      <w:pPr>
        <w:rPr>
          <w:rFonts w:asciiTheme="minorHAnsi" w:hAnsiTheme="minorHAnsi" w:cstheme="minorHAnsi"/>
          <w:sz w:val="22"/>
          <w:szCs w:val="22"/>
        </w:rPr>
      </w:pPr>
      <w:r w:rsidRPr="00714943">
        <w:rPr>
          <w:rFonts w:asciiTheme="minorHAnsi" w:hAnsiTheme="minorHAnsi" w:cstheme="minorHAnsi"/>
          <w:b/>
          <w:sz w:val="22"/>
          <w:szCs w:val="22"/>
        </w:rPr>
        <w:t>If you are in the Proposal</w:t>
      </w:r>
      <w:r w:rsidRPr="00A665BA">
        <w:rPr>
          <w:rFonts w:asciiTheme="minorHAnsi" w:hAnsiTheme="minorHAnsi" w:cstheme="minorHAnsi"/>
          <w:sz w:val="22"/>
          <w:szCs w:val="22"/>
        </w:rPr>
        <w:t>, update</w:t>
      </w:r>
      <w:r w:rsidR="00BE42F3" w:rsidRPr="00A665BA">
        <w:rPr>
          <w:rFonts w:asciiTheme="minorHAnsi" w:hAnsiTheme="minorHAnsi" w:cstheme="minorHAnsi"/>
          <w:sz w:val="22"/>
          <w:szCs w:val="22"/>
        </w:rPr>
        <w:t xml:space="preserve"> the budget </w:t>
      </w:r>
      <w:r w:rsidRPr="00A665BA">
        <w:rPr>
          <w:rFonts w:asciiTheme="minorHAnsi" w:hAnsiTheme="minorHAnsi" w:cstheme="minorHAnsi"/>
          <w:sz w:val="22"/>
          <w:szCs w:val="22"/>
        </w:rPr>
        <w:t>status from the list of budget versions</w:t>
      </w:r>
      <w:r w:rsidR="00BE42F3" w:rsidRPr="00A665BA">
        <w:rPr>
          <w:rFonts w:asciiTheme="minorHAnsi" w:hAnsiTheme="minorHAnsi" w:cstheme="minorHAnsi"/>
          <w:sz w:val="22"/>
          <w:szCs w:val="22"/>
        </w:rPr>
        <w:t>:</w:t>
      </w:r>
    </w:p>
    <w:p w14:paraId="52D2DFFC" w14:textId="1BC4E822" w:rsidR="00BE42F3" w:rsidRPr="00A665BA" w:rsidRDefault="00BE42F3" w:rsidP="00C227D9">
      <w:pPr>
        <w:pStyle w:val="ListParagraph"/>
        <w:numPr>
          <w:ilvl w:val="0"/>
          <w:numId w:val="9"/>
        </w:numPr>
        <w:rPr>
          <w:rFonts w:asciiTheme="minorHAnsi" w:hAnsiTheme="minorHAnsi" w:cstheme="minorHAnsi"/>
          <w:sz w:val="22"/>
          <w:szCs w:val="22"/>
        </w:rPr>
      </w:pPr>
      <w:r w:rsidRPr="00A665BA">
        <w:rPr>
          <w:rFonts w:asciiTheme="minorHAnsi" w:hAnsiTheme="minorHAnsi" w:cstheme="minorHAnsi"/>
          <w:sz w:val="22"/>
          <w:szCs w:val="22"/>
        </w:rPr>
        <w:t>In the proposal, navigate to Budget, or open Budget Versions from the top menu bar.</w:t>
      </w:r>
    </w:p>
    <w:p w14:paraId="1D2E7ED8" w14:textId="1DF9F7B3" w:rsidR="00BE42F3" w:rsidRPr="00A665BA" w:rsidRDefault="00BE42F3" w:rsidP="00C227D9">
      <w:pPr>
        <w:pStyle w:val="ListParagraph"/>
        <w:numPr>
          <w:ilvl w:val="0"/>
          <w:numId w:val="9"/>
        </w:numPr>
        <w:rPr>
          <w:rFonts w:asciiTheme="minorHAnsi" w:hAnsiTheme="minorHAnsi" w:cstheme="minorHAnsi"/>
          <w:sz w:val="22"/>
          <w:szCs w:val="22"/>
        </w:rPr>
      </w:pPr>
      <w:r w:rsidRPr="00A665BA">
        <w:rPr>
          <w:rFonts w:asciiTheme="minorHAnsi" w:hAnsiTheme="minorHAnsi" w:cstheme="minorHAnsi"/>
          <w:sz w:val="22"/>
          <w:szCs w:val="22"/>
        </w:rPr>
        <w:t>Use the Action menu to the right of the budget line to make the budget incomplete (and editable).</w:t>
      </w:r>
    </w:p>
    <w:p w14:paraId="19A05C08" w14:textId="5C4A9030" w:rsidR="00BE42F3" w:rsidRPr="00A665BA" w:rsidRDefault="00BE42F3">
      <w:pPr>
        <w:rPr>
          <w:rFonts w:asciiTheme="minorHAnsi" w:hAnsiTheme="minorHAnsi" w:cstheme="minorHAnsi"/>
          <w:sz w:val="22"/>
          <w:szCs w:val="22"/>
        </w:rPr>
      </w:pPr>
      <w:r w:rsidRPr="00A665BA">
        <w:rPr>
          <w:rFonts w:asciiTheme="minorHAnsi" w:hAnsiTheme="minorHAnsi" w:cstheme="minorHAnsi"/>
          <w:sz w:val="22"/>
          <w:szCs w:val="22"/>
        </w:rPr>
        <w:t>If you have selected a budget for submission but need to use a different budget for submission, use the same Action menu to Remove from Submission.</w:t>
      </w:r>
    </w:p>
    <w:p w14:paraId="0F4DCF8B" w14:textId="1D797AC5" w:rsidR="00D24FC2" w:rsidRPr="00A665BA" w:rsidRDefault="00BE42F3">
      <w:pPr>
        <w:rPr>
          <w:rFonts w:asciiTheme="minorHAnsi" w:hAnsiTheme="minorHAnsi" w:cstheme="minorHAnsi"/>
          <w:sz w:val="22"/>
          <w:szCs w:val="22"/>
        </w:rPr>
      </w:pPr>
      <w:r w:rsidRPr="00A665BA">
        <w:rPr>
          <w:rFonts w:asciiTheme="minorHAnsi" w:hAnsiTheme="minorHAnsi" w:cstheme="minorHAnsi"/>
          <w:noProof/>
          <w:sz w:val="22"/>
          <w:szCs w:val="22"/>
        </w:rPr>
        <w:lastRenderedPageBreak/>
        <w:drawing>
          <wp:inline distT="0" distB="0" distL="0" distR="0" wp14:anchorId="586792FC" wp14:editId="1238F4B0">
            <wp:extent cx="1801368" cy="1645920"/>
            <wp:effectExtent l="0" t="0" r="2540" b="5080"/>
            <wp:docPr id="74" name="Picture 74" descr="Screenshot of Action menu. Options are: View Summary - Copy - Print - Mark Budget Incomplete - Remove from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reen Shot 2018-04-26 at 2.55.48 PM.png"/>
                    <pic:cNvPicPr/>
                  </pic:nvPicPr>
                  <pic:blipFill>
                    <a:blip r:embed="rId69"/>
                    <a:stretch>
                      <a:fillRect/>
                    </a:stretch>
                  </pic:blipFill>
                  <pic:spPr>
                    <a:xfrm>
                      <a:off x="0" y="0"/>
                      <a:ext cx="1801368" cy="1645920"/>
                    </a:xfrm>
                    <a:prstGeom prst="rect">
                      <a:avLst/>
                    </a:prstGeom>
                  </pic:spPr>
                </pic:pic>
              </a:graphicData>
            </a:graphic>
          </wp:inline>
        </w:drawing>
      </w:r>
    </w:p>
    <w:p w14:paraId="1A960E55" w14:textId="0F85DF78" w:rsidR="00A665BA" w:rsidRDefault="00A665BA">
      <w:pPr>
        <w:spacing w:after="0"/>
        <w:rPr>
          <w:rFonts w:asciiTheme="minorHAnsi" w:hAnsiTheme="minorHAnsi" w:cstheme="minorHAnsi"/>
          <w:b/>
          <w:sz w:val="22"/>
          <w:szCs w:val="22"/>
        </w:rPr>
      </w:pPr>
    </w:p>
    <w:p w14:paraId="789C10A1" w14:textId="521213FF" w:rsidR="00FB160D" w:rsidRPr="00A665BA" w:rsidRDefault="00603F07" w:rsidP="00510FE2">
      <w:pPr>
        <w:pStyle w:val="Heading2"/>
      </w:pPr>
      <w:r w:rsidRPr="00A665BA">
        <w:t>Budget templates to print</w:t>
      </w:r>
    </w:p>
    <w:p w14:paraId="2EA2F28A" w14:textId="03DF9615" w:rsidR="00603F07" w:rsidRPr="00A665BA" w:rsidRDefault="00603F07">
      <w:pPr>
        <w:rPr>
          <w:rFonts w:asciiTheme="minorHAnsi" w:hAnsiTheme="minorHAnsi" w:cstheme="minorHAnsi"/>
          <w:sz w:val="22"/>
          <w:szCs w:val="22"/>
        </w:rPr>
      </w:pPr>
      <w:r w:rsidRPr="00A665BA">
        <w:rPr>
          <w:rFonts w:asciiTheme="minorHAnsi" w:hAnsiTheme="minorHAnsi" w:cstheme="minorHAnsi"/>
          <w:sz w:val="22"/>
          <w:szCs w:val="22"/>
        </w:rPr>
        <w:t xml:space="preserve">A few template budget forms are available from </w:t>
      </w:r>
      <w:proofErr w:type="spellStart"/>
      <w:r w:rsidRPr="00A665BA">
        <w:rPr>
          <w:rFonts w:asciiTheme="minorHAnsi" w:hAnsiTheme="minorHAnsi" w:cstheme="minorHAnsi"/>
          <w:sz w:val="22"/>
          <w:szCs w:val="22"/>
        </w:rPr>
        <w:t>Kuali</w:t>
      </w:r>
      <w:proofErr w:type="spellEnd"/>
      <w:r w:rsidRPr="00A665BA">
        <w:rPr>
          <w:rFonts w:asciiTheme="minorHAnsi" w:hAnsiTheme="minorHAnsi" w:cstheme="minorHAnsi"/>
          <w:sz w:val="22"/>
          <w:szCs w:val="22"/>
        </w:rPr>
        <w:t xml:space="preserve"> Research which may be useful to you for budget reviews.</w:t>
      </w:r>
      <w:r w:rsidR="00F625F1">
        <w:rPr>
          <w:rFonts w:asciiTheme="minorHAnsi" w:hAnsiTheme="minorHAnsi" w:cstheme="minorHAnsi"/>
          <w:sz w:val="22"/>
          <w:szCs w:val="22"/>
        </w:rPr>
        <w:t xml:space="preserve"> For proposals being submitted system-to system (to Grants.gov), print the budget forms from the S2S</w:t>
      </w:r>
      <w:r w:rsidR="00220CC7">
        <w:rPr>
          <w:rFonts w:asciiTheme="minorHAnsi" w:hAnsiTheme="minorHAnsi" w:cstheme="minorHAnsi"/>
          <w:sz w:val="22"/>
          <w:szCs w:val="22"/>
        </w:rPr>
        <w:t xml:space="preserve"> Forms page.</w:t>
      </w:r>
    </w:p>
    <w:p w14:paraId="5781034D" w14:textId="77777777" w:rsidR="00603F07" w:rsidRPr="00A665BA" w:rsidRDefault="00603F07">
      <w:pPr>
        <w:rPr>
          <w:rFonts w:asciiTheme="minorHAnsi" w:hAnsiTheme="minorHAnsi" w:cstheme="minorHAnsi"/>
          <w:sz w:val="22"/>
          <w:szCs w:val="22"/>
        </w:rPr>
      </w:pPr>
      <w:r w:rsidRPr="00A665BA">
        <w:rPr>
          <w:rFonts w:asciiTheme="minorHAnsi" w:hAnsiTheme="minorHAnsi" w:cstheme="minorHAnsi"/>
          <w:sz w:val="22"/>
          <w:szCs w:val="22"/>
        </w:rPr>
        <w:t>From either the proposal or the budget module, select Budget Versions from the top menu bar. Click on the Actions dropdown to the right of the budget and select Print.</w:t>
      </w:r>
    </w:p>
    <w:p w14:paraId="55B3780E" w14:textId="0B6879D7" w:rsidR="00603F07" w:rsidRPr="00A665BA" w:rsidRDefault="00603F07">
      <w:pPr>
        <w:rPr>
          <w:rFonts w:asciiTheme="minorHAnsi" w:hAnsiTheme="minorHAnsi" w:cstheme="minorHAnsi"/>
          <w:sz w:val="22"/>
          <w:szCs w:val="22"/>
        </w:rPr>
      </w:pPr>
      <w:r w:rsidRPr="00A665BA">
        <w:rPr>
          <w:rFonts w:asciiTheme="minorHAnsi" w:hAnsiTheme="minorHAnsi" w:cstheme="minorHAnsi"/>
          <w:noProof/>
          <w:sz w:val="22"/>
          <w:szCs w:val="22"/>
        </w:rPr>
        <w:drawing>
          <wp:inline distT="0" distB="0" distL="0" distR="0" wp14:anchorId="484542DE" wp14:editId="69388365">
            <wp:extent cx="6309360" cy="1959610"/>
            <wp:effectExtent l="0" t="0" r="2540" b="0"/>
            <wp:docPr id="80" name="Picture 80" descr="Screenshot of list of budget versions showing Actions dropdown menu and highlighting Prin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reen Shot 2018-04-26 at 3.12.50 PM.png"/>
                    <pic:cNvPicPr/>
                  </pic:nvPicPr>
                  <pic:blipFill>
                    <a:blip r:embed="rId70"/>
                    <a:stretch>
                      <a:fillRect/>
                    </a:stretch>
                  </pic:blipFill>
                  <pic:spPr>
                    <a:xfrm>
                      <a:off x="0" y="0"/>
                      <a:ext cx="6309360" cy="1959610"/>
                    </a:xfrm>
                    <a:prstGeom prst="rect">
                      <a:avLst/>
                    </a:prstGeom>
                  </pic:spPr>
                </pic:pic>
              </a:graphicData>
            </a:graphic>
          </wp:inline>
        </w:drawing>
      </w:r>
    </w:p>
    <w:p w14:paraId="59E086E0" w14:textId="5FD16AEF" w:rsidR="00603F07" w:rsidRPr="00A665BA" w:rsidRDefault="00603F07">
      <w:pPr>
        <w:rPr>
          <w:rFonts w:asciiTheme="minorHAnsi" w:hAnsiTheme="minorHAnsi" w:cstheme="minorHAnsi"/>
          <w:sz w:val="22"/>
          <w:szCs w:val="22"/>
        </w:rPr>
      </w:pPr>
      <w:r w:rsidRPr="00A665BA">
        <w:rPr>
          <w:rFonts w:asciiTheme="minorHAnsi" w:hAnsiTheme="minorHAnsi" w:cstheme="minorHAnsi"/>
          <w:sz w:val="22"/>
          <w:szCs w:val="22"/>
        </w:rPr>
        <w:t>From the pop-up menu of budget documents, make a selection in the right column and click Print. A PDF document will be generated. Depending on your own computer and browser settings the document will either download to your computer or appear on the screen.</w:t>
      </w:r>
    </w:p>
    <w:p w14:paraId="5D78BEA6" w14:textId="65DF52B6" w:rsidR="00603F07" w:rsidRPr="00A665BA" w:rsidRDefault="00603F07">
      <w:pPr>
        <w:rPr>
          <w:rFonts w:asciiTheme="minorHAnsi" w:hAnsiTheme="minorHAnsi" w:cstheme="minorHAnsi"/>
          <w:szCs w:val="24"/>
        </w:rPr>
      </w:pPr>
      <w:r w:rsidRPr="00A665BA">
        <w:rPr>
          <w:rFonts w:asciiTheme="minorHAnsi" w:hAnsiTheme="minorHAnsi" w:cstheme="minorHAnsi"/>
          <w:noProof/>
          <w:szCs w:val="24"/>
        </w:rPr>
        <w:lastRenderedPageBreak/>
        <w:drawing>
          <wp:inline distT="0" distB="0" distL="0" distR="0" wp14:anchorId="437501EF" wp14:editId="3718F8AB">
            <wp:extent cx="6309360" cy="3442970"/>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 Shot 2018-04-26 at 3.16.19 PM.png"/>
                    <pic:cNvPicPr/>
                  </pic:nvPicPr>
                  <pic:blipFill>
                    <a:blip r:embed="rId71"/>
                    <a:stretch>
                      <a:fillRect/>
                    </a:stretch>
                  </pic:blipFill>
                  <pic:spPr>
                    <a:xfrm>
                      <a:off x="0" y="0"/>
                      <a:ext cx="6309360" cy="3442970"/>
                    </a:xfrm>
                    <a:prstGeom prst="rect">
                      <a:avLst/>
                    </a:prstGeom>
                  </pic:spPr>
                </pic:pic>
              </a:graphicData>
            </a:graphic>
          </wp:inline>
        </w:drawing>
      </w:r>
    </w:p>
    <w:sectPr w:rsidR="00603F07" w:rsidRPr="00A665BA" w:rsidSect="00A80480">
      <w:headerReference w:type="default" r:id="rId72"/>
      <w:footerReference w:type="even" r:id="rId73"/>
      <w:footerReference w:type="default" r:id="rId74"/>
      <w:pgSz w:w="12240" w:h="15840"/>
      <w:pgMar w:top="1440" w:right="1152" w:bottom="144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D3A12" w14:textId="77777777" w:rsidR="00C907FE" w:rsidRDefault="00C907FE" w:rsidP="0024502B">
      <w:pPr>
        <w:spacing w:after="0"/>
      </w:pPr>
      <w:r>
        <w:separator/>
      </w:r>
    </w:p>
  </w:endnote>
  <w:endnote w:type="continuationSeparator" w:id="0">
    <w:p w14:paraId="1CB6561F" w14:textId="77777777" w:rsidR="00C907FE" w:rsidRDefault="00C907FE" w:rsidP="002450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9821108"/>
      <w:docPartObj>
        <w:docPartGallery w:val="Page Numbers (Bottom of Page)"/>
        <w:docPartUnique/>
      </w:docPartObj>
    </w:sdtPr>
    <w:sdtEndPr>
      <w:rPr>
        <w:rStyle w:val="PageNumber"/>
      </w:rPr>
    </w:sdtEndPr>
    <w:sdtContent>
      <w:p w14:paraId="430C1A4A" w14:textId="79DF885E" w:rsidR="0024502B" w:rsidRDefault="0024502B" w:rsidP="005C548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0E0865" w14:textId="77777777" w:rsidR="0024502B" w:rsidRDefault="002450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53084493"/>
      <w:docPartObj>
        <w:docPartGallery w:val="Page Numbers (Bottom of Page)"/>
        <w:docPartUnique/>
      </w:docPartObj>
    </w:sdtPr>
    <w:sdtEndPr>
      <w:rPr>
        <w:rStyle w:val="PageNumber"/>
      </w:rPr>
    </w:sdtEndPr>
    <w:sdtContent>
      <w:p w14:paraId="0C658CCA" w14:textId="232FE18E" w:rsidR="0024502B" w:rsidRDefault="0024502B" w:rsidP="005C548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sdtContent>
  </w:sdt>
  <w:p w14:paraId="04B6AF07" w14:textId="77777777" w:rsidR="0024502B" w:rsidRDefault="002450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53D5A" w14:textId="77777777" w:rsidR="00C907FE" w:rsidRDefault="00C907FE" w:rsidP="0024502B">
      <w:pPr>
        <w:spacing w:after="0"/>
      </w:pPr>
      <w:r>
        <w:separator/>
      </w:r>
    </w:p>
  </w:footnote>
  <w:footnote w:type="continuationSeparator" w:id="0">
    <w:p w14:paraId="08746E04" w14:textId="77777777" w:rsidR="00C907FE" w:rsidRDefault="00C907FE" w:rsidP="0024502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1F213" w14:textId="362DA628" w:rsidR="00E001ED" w:rsidRPr="00E001ED" w:rsidRDefault="00E001ED">
    <w:pPr>
      <w:pStyle w:val="Header"/>
      <w:rPr>
        <w:rFonts w:asciiTheme="minorHAnsi" w:hAnsiTheme="minorHAnsi" w:cstheme="minorHAnsi"/>
        <w:sz w:val="20"/>
      </w:rPr>
    </w:pPr>
    <w:r w:rsidRPr="00E001ED">
      <w:rPr>
        <w:rFonts w:asciiTheme="minorHAnsi" w:hAnsiTheme="minorHAnsi" w:cstheme="minorHAnsi"/>
        <w:sz w:val="20"/>
      </w:rPr>
      <w:t>Budget</w:t>
    </w:r>
    <w:r w:rsidRPr="00E001ED">
      <w:rPr>
        <w:rFonts w:asciiTheme="minorHAnsi" w:hAnsiTheme="minorHAnsi" w:cstheme="minorHAnsi"/>
        <w:sz w:val="20"/>
      </w:rPr>
      <w:br/>
      <w:t xml:space="preserve">Version </w:t>
    </w:r>
    <w:r w:rsidR="008D50EC">
      <w:rPr>
        <w:rFonts w:asciiTheme="minorHAnsi" w:hAnsiTheme="minorHAnsi" w:cstheme="minorHAnsi"/>
        <w:sz w:val="20"/>
      </w:rPr>
      <w:t>091019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05558"/>
    <w:multiLevelType w:val="hybridMultilevel"/>
    <w:tmpl w:val="9CFCE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A50D2"/>
    <w:multiLevelType w:val="hybridMultilevel"/>
    <w:tmpl w:val="8A5C6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D529EE"/>
    <w:multiLevelType w:val="hybridMultilevel"/>
    <w:tmpl w:val="9904D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4C2540"/>
    <w:multiLevelType w:val="hybridMultilevel"/>
    <w:tmpl w:val="334C5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AD6FDD"/>
    <w:multiLevelType w:val="hybridMultilevel"/>
    <w:tmpl w:val="A15CD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4D49EE"/>
    <w:multiLevelType w:val="hybridMultilevel"/>
    <w:tmpl w:val="BDE0A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9B2D3A"/>
    <w:multiLevelType w:val="hybridMultilevel"/>
    <w:tmpl w:val="E6E44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482CC5"/>
    <w:multiLevelType w:val="hybridMultilevel"/>
    <w:tmpl w:val="6D222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A8026C"/>
    <w:multiLevelType w:val="hybridMultilevel"/>
    <w:tmpl w:val="15B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8B1CE8"/>
    <w:multiLevelType w:val="hybridMultilevel"/>
    <w:tmpl w:val="2DB84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1230F1"/>
    <w:multiLevelType w:val="hybridMultilevel"/>
    <w:tmpl w:val="A42A6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431A11"/>
    <w:multiLevelType w:val="hybridMultilevel"/>
    <w:tmpl w:val="74E01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0B2DA5"/>
    <w:multiLevelType w:val="hybridMultilevel"/>
    <w:tmpl w:val="890E4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5"/>
  </w:num>
  <w:num w:numId="4">
    <w:abstractNumId w:val="6"/>
  </w:num>
  <w:num w:numId="5">
    <w:abstractNumId w:val="0"/>
  </w:num>
  <w:num w:numId="6">
    <w:abstractNumId w:val="8"/>
  </w:num>
  <w:num w:numId="7">
    <w:abstractNumId w:val="1"/>
  </w:num>
  <w:num w:numId="8">
    <w:abstractNumId w:val="2"/>
  </w:num>
  <w:num w:numId="9">
    <w:abstractNumId w:val="10"/>
  </w:num>
  <w:num w:numId="10">
    <w:abstractNumId w:val="9"/>
  </w:num>
  <w:num w:numId="11">
    <w:abstractNumId w:val="4"/>
  </w:num>
  <w:num w:numId="12">
    <w:abstractNumId w:val="1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480"/>
    <w:rsid w:val="0003578A"/>
    <w:rsid w:val="00050D95"/>
    <w:rsid w:val="00053969"/>
    <w:rsid w:val="0006601B"/>
    <w:rsid w:val="000B5F41"/>
    <w:rsid w:val="000C1D9B"/>
    <w:rsid w:val="000F4FF8"/>
    <w:rsid w:val="00102113"/>
    <w:rsid w:val="00115B41"/>
    <w:rsid w:val="0012709B"/>
    <w:rsid w:val="001541A3"/>
    <w:rsid w:val="00164C6F"/>
    <w:rsid w:val="001C1BD5"/>
    <w:rsid w:val="001C5091"/>
    <w:rsid w:val="001F1630"/>
    <w:rsid w:val="00220CC7"/>
    <w:rsid w:val="00235E2A"/>
    <w:rsid w:val="0024502B"/>
    <w:rsid w:val="00250BE8"/>
    <w:rsid w:val="00254A8E"/>
    <w:rsid w:val="0027264E"/>
    <w:rsid w:val="0027742D"/>
    <w:rsid w:val="002C04B2"/>
    <w:rsid w:val="002E0DA1"/>
    <w:rsid w:val="002F6B59"/>
    <w:rsid w:val="003421EF"/>
    <w:rsid w:val="003449F8"/>
    <w:rsid w:val="003509E7"/>
    <w:rsid w:val="003978DA"/>
    <w:rsid w:val="003C0014"/>
    <w:rsid w:val="003C0F6A"/>
    <w:rsid w:val="003C2988"/>
    <w:rsid w:val="003D29EC"/>
    <w:rsid w:val="003F4808"/>
    <w:rsid w:val="00405890"/>
    <w:rsid w:val="00425FF3"/>
    <w:rsid w:val="00445B02"/>
    <w:rsid w:val="004806DB"/>
    <w:rsid w:val="004D4AF4"/>
    <w:rsid w:val="00510FE2"/>
    <w:rsid w:val="00525DF9"/>
    <w:rsid w:val="00533654"/>
    <w:rsid w:val="005570D9"/>
    <w:rsid w:val="005C105A"/>
    <w:rsid w:val="005D7E58"/>
    <w:rsid w:val="0060269E"/>
    <w:rsid w:val="00603F07"/>
    <w:rsid w:val="00610B16"/>
    <w:rsid w:val="006165A8"/>
    <w:rsid w:val="00652075"/>
    <w:rsid w:val="00675115"/>
    <w:rsid w:val="00684571"/>
    <w:rsid w:val="00692C5E"/>
    <w:rsid w:val="006B52E2"/>
    <w:rsid w:val="006D3BDE"/>
    <w:rsid w:val="006F0C7A"/>
    <w:rsid w:val="00714943"/>
    <w:rsid w:val="00741324"/>
    <w:rsid w:val="00780F87"/>
    <w:rsid w:val="007B25D8"/>
    <w:rsid w:val="007C353D"/>
    <w:rsid w:val="007C7F79"/>
    <w:rsid w:val="007D1734"/>
    <w:rsid w:val="007E52CA"/>
    <w:rsid w:val="007F506A"/>
    <w:rsid w:val="00800198"/>
    <w:rsid w:val="00817349"/>
    <w:rsid w:val="00840914"/>
    <w:rsid w:val="0085247C"/>
    <w:rsid w:val="00872BAF"/>
    <w:rsid w:val="008D0829"/>
    <w:rsid w:val="008D50EC"/>
    <w:rsid w:val="008E3886"/>
    <w:rsid w:val="008F0E07"/>
    <w:rsid w:val="00913140"/>
    <w:rsid w:val="0092731A"/>
    <w:rsid w:val="0094113A"/>
    <w:rsid w:val="00943BF4"/>
    <w:rsid w:val="00972E37"/>
    <w:rsid w:val="00985EE2"/>
    <w:rsid w:val="009B6C74"/>
    <w:rsid w:val="009D431A"/>
    <w:rsid w:val="009E0049"/>
    <w:rsid w:val="00A20CB8"/>
    <w:rsid w:val="00A569BF"/>
    <w:rsid w:val="00A662AA"/>
    <w:rsid w:val="00A665BA"/>
    <w:rsid w:val="00A80480"/>
    <w:rsid w:val="00A9773B"/>
    <w:rsid w:val="00AC4601"/>
    <w:rsid w:val="00AC718D"/>
    <w:rsid w:val="00AE76A8"/>
    <w:rsid w:val="00AF0ED5"/>
    <w:rsid w:val="00AF31A5"/>
    <w:rsid w:val="00B05D81"/>
    <w:rsid w:val="00B24F73"/>
    <w:rsid w:val="00B42E27"/>
    <w:rsid w:val="00B50E83"/>
    <w:rsid w:val="00B7781D"/>
    <w:rsid w:val="00BA33DE"/>
    <w:rsid w:val="00BE42F3"/>
    <w:rsid w:val="00BF67A5"/>
    <w:rsid w:val="00C227D9"/>
    <w:rsid w:val="00C41430"/>
    <w:rsid w:val="00C518A2"/>
    <w:rsid w:val="00C907FE"/>
    <w:rsid w:val="00C910E7"/>
    <w:rsid w:val="00CB19B6"/>
    <w:rsid w:val="00D055E5"/>
    <w:rsid w:val="00D15283"/>
    <w:rsid w:val="00D158DC"/>
    <w:rsid w:val="00D24FC2"/>
    <w:rsid w:val="00D5097F"/>
    <w:rsid w:val="00D65386"/>
    <w:rsid w:val="00D66950"/>
    <w:rsid w:val="00D74EE5"/>
    <w:rsid w:val="00D971F3"/>
    <w:rsid w:val="00DA0163"/>
    <w:rsid w:val="00DE3EC9"/>
    <w:rsid w:val="00DE63B9"/>
    <w:rsid w:val="00DF2D90"/>
    <w:rsid w:val="00DF69A4"/>
    <w:rsid w:val="00E001ED"/>
    <w:rsid w:val="00E14B4B"/>
    <w:rsid w:val="00E2046A"/>
    <w:rsid w:val="00E305EF"/>
    <w:rsid w:val="00E8061A"/>
    <w:rsid w:val="00E91DA3"/>
    <w:rsid w:val="00ED484E"/>
    <w:rsid w:val="00EE03F8"/>
    <w:rsid w:val="00EE3F23"/>
    <w:rsid w:val="00EF3309"/>
    <w:rsid w:val="00F00490"/>
    <w:rsid w:val="00F22C2A"/>
    <w:rsid w:val="00F47697"/>
    <w:rsid w:val="00F5720F"/>
    <w:rsid w:val="00F625F1"/>
    <w:rsid w:val="00F749F0"/>
    <w:rsid w:val="00F82764"/>
    <w:rsid w:val="00F83770"/>
    <w:rsid w:val="00FB160D"/>
    <w:rsid w:val="00FB33A2"/>
    <w:rsid w:val="00FB3E5F"/>
    <w:rsid w:val="00FC0700"/>
    <w:rsid w:val="00FE0FDB"/>
    <w:rsid w:val="00FE7D8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6D8F90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F0C7A"/>
    <w:pPr>
      <w:spacing w:after="200"/>
    </w:pPr>
    <w:rPr>
      <w:sz w:val="24"/>
      <w:lang w:eastAsia="ja-JP"/>
    </w:rPr>
  </w:style>
  <w:style w:type="paragraph" w:styleId="Heading1">
    <w:name w:val="heading 1"/>
    <w:basedOn w:val="Normal"/>
    <w:next w:val="Normal"/>
    <w:link w:val="Heading1Char"/>
    <w:uiPriority w:val="9"/>
    <w:qFormat/>
    <w:rsid w:val="008D50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50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D50EC"/>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02113"/>
    <w:rPr>
      <w:color w:val="0000FF"/>
      <w:u w:val="single"/>
    </w:rPr>
  </w:style>
  <w:style w:type="character" w:styleId="Strong">
    <w:name w:val="Strong"/>
    <w:uiPriority w:val="22"/>
    <w:qFormat/>
    <w:rsid w:val="003C0F6A"/>
    <w:rPr>
      <w:b/>
      <w:bCs/>
    </w:rPr>
  </w:style>
  <w:style w:type="character" w:styleId="FollowedHyperlink">
    <w:name w:val="FollowedHyperlink"/>
    <w:uiPriority w:val="99"/>
    <w:semiHidden/>
    <w:unhideWhenUsed/>
    <w:rsid w:val="00985EE2"/>
    <w:rPr>
      <w:color w:val="800080"/>
      <w:u w:val="single"/>
    </w:rPr>
  </w:style>
  <w:style w:type="paragraph" w:styleId="ListParagraph">
    <w:name w:val="List Paragraph"/>
    <w:basedOn w:val="Normal"/>
    <w:uiPriority w:val="34"/>
    <w:qFormat/>
    <w:rsid w:val="00610B16"/>
    <w:pPr>
      <w:ind w:left="720"/>
      <w:contextualSpacing/>
    </w:pPr>
  </w:style>
  <w:style w:type="character" w:styleId="UnresolvedMention">
    <w:name w:val="Unresolved Mention"/>
    <w:basedOn w:val="DefaultParagraphFont"/>
    <w:uiPriority w:val="99"/>
    <w:rsid w:val="00800198"/>
    <w:rPr>
      <w:color w:val="808080"/>
      <w:shd w:val="clear" w:color="auto" w:fill="E6E6E6"/>
    </w:rPr>
  </w:style>
  <w:style w:type="paragraph" w:styleId="Header">
    <w:name w:val="header"/>
    <w:basedOn w:val="Normal"/>
    <w:link w:val="HeaderChar"/>
    <w:uiPriority w:val="99"/>
    <w:unhideWhenUsed/>
    <w:rsid w:val="0024502B"/>
    <w:pPr>
      <w:tabs>
        <w:tab w:val="center" w:pos="4680"/>
        <w:tab w:val="right" w:pos="9360"/>
      </w:tabs>
      <w:spacing w:after="0"/>
    </w:pPr>
  </w:style>
  <w:style w:type="character" w:customStyle="1" w:styleId="HeaderChar">
    <w:name w:val="Header Char"/>
    <w:basedOn w:val="DefaultParagraphFont"/>
    <w:link w:val="Header"/>
    <w:uiPriority w:val="99"/>
    <w:rsid w:val="0024502B"/>
    <w:rPr>
      <w:sz w:val="24"/>
      <w:lang w:eastAsia="ja-JP"/>
    </w:rPr>
  </w:style>
  <w:style w:type="paragraph" w:styleId="Footer">
    <w:name w:val="footer"/>
    <w:basedOn w:val="Normal"/>
    <w:link w:val="FooterChar"/>
    <w:uiPriority w:val="99"/>
    <w:unhideWhenUsed/>
    <w:rsid w:val="0024502B"/>
    <w:pPr>
      <w:tabs>
        <w:tab w:val="center" w:pos="4680"/>
        <w:tab w:val="right" w:pos="9360"/>
      </w:tabs>
      <w:spacing w:after="0"/>
    </w:pPr>
  </w:style>
  <w:style w:type="character" w:customStyle="1" w:styleId="FooterChar">
    <w:name w:val="Footer Char"/>
    <w:basedOn w:val="DefaultParagraphFont"/>
    <w:link w:val="Footer"/>
    <w:uiPriority w:val="99"/>
    <w:rsid w:val="0024502B"/>
    <w:rPr>
      <w:sz w:val="24"/>
      <w:lang w:eastAsia="ja-JP"/>
    </w:rPr>
  </w:style>
  <w:style w:type="character" w:styleId="PageNumber">
    <w:name w:val="page number"/>
    <w:basedOn w:val="DefaultParagraphFont"/>
    <w:uiPriority w:val="99"/>
    <w:semiHidden/>
    <w:unhideWhenUsed/>
    <w:rsid w:val="0024502B"/>
  </w:style>
  <w:style w:type="character" w:customStyle="1" w:styleId="Heading1Char">
    <w:name w:val="Heading 1 Char"/>
    <w:basedOn w:val="DefaultParagraphFont"/>
    <w:link w:val="Heading1"/>
    <w:uiPriority w:val="9"/>
    <w:rsid w:val="008D50EC"/>
    <w:rPr>
      <w:rFonts w:asciiTheme="majorHAnsi" w:eastAsiaTheme="majorEastAsia" w:hAnsiTheme="majorHAnsi" w:cstheme="majorBidi"/>
      <w:color w:val="2F5496" w:themeColor="accent1" w:themeShade="BF"/>
      <w:sz w:val="32"/>
      <w:szCs w:val="32"/>
      <w:lang w:eastAsia="ja-JP"/>
    </w:rPr>
  </w:style>
  <w:style w:type="character" w:customStyle="1" w:styleId="Heading2Char">
    <w:name w:val="Heading 2 Char"/>
    <w:basedOn w:val="DefaultParagraphFont"/>
    <w:link w:val="Heading2"/>
    <w:uiPriority w:val="9"/>
    <w:rsid w:val="008D50EC"/>
    <w:rPr>
      <w:rFonts w:asciiTheme="majorHAnsi" w:eastAsiaTheme="majorEastAsia" w:hAnsiTheme="majorHAnsi" w:cstheme="majorBidi"/>
      <w:color w:val="2F5496" w:themeColor="accent1" w:themeShade="BF"/>
      <w:sz w:val="26"/>
      <w:szCs w:val="26"/>
      <w:lang w:eastAsia="ja-JP"/>
    </w:rPr>
  </w:style>
  <w:style w:type="character" w:customStyle="1" w:styleId="Heading3Char">
    <w:name w:val="Heading 3 Char"/>
    <w:basedOn w:val="DefaultParagraphFont"/>
    <w:link w:val="Heading3"/>
    <w:uiPriority w:val="9"/>
    <w:rsid w:val="008D50EC"/>
    <w:rPr>
      <w:rFonts w:asciiTheme="majorHAnsi" w:eastAsiaTheme="majorEastAsia" w:hAnsiTheme="majorHAnsi" w:cstheme="majorBidi"/>
      <w:color w:val="1F3763" w:themeColor="accent1" w:themeShade="7F"/>
      <w:sz w:val="24"/>
      <w:szCs w:val="24"/>
      <w:lang w:eastAsia="ja-JP"/>
    </w:rPr>
  </w:style>
  <w:style w:type="paragraph" w:styleId="Title">
    <w:name w:val="Title"/>
    <w:basedOn w:val="Normal"/>
    <w:next w:val="Normal"/>
    <w:link w:val="TitleChar"/>
    <w:uiPriority w:val="10"/>
    <w:qFormat/>
    <w:rsid w:val="00510FE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0FE2"/>
    <w:rPr>
      <w:rFonts w:asciiTheme="majorHAnsi" w:eastAsiaTheme="majorEastAsia" w:hAnsiTheme="majorHAnsi" w:cstheme="majorBidi"/>
      <w:spacing w:val="-10"/>
      <w:kern w:val="28"/>
      <w:sz w:val="56"/>
      <w:szCs w:val="56"/>
      <w:lang w:eastAsia="ja-JP"/>
    </w:rPr>
  </w:style>
  <w:style w:type="table" w:styleId="ColorfulList-Accent1">
    <w:name w:val="Colorful List Accent 1"/>
    <w:basedOn w:val="TableNormal"/>
    <w:uiPriority w:val="72"/>
    <w:semiHidden/>
    <w:unhideWhenUsed/>
    <w:rsid w:val="00D15283"/>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52972">
      <w:bodyDiv w:val="1"/>
      <w:marLeft w:val="0"/>
      <w:marRight w:val="0"/>
      <w:marTop w:val="0"/>
      <w:marBottom w:val="0"/>
      <w:divBdr>
        <w:top w:val="none" w:sz="0" w:space="0" w:color="auto"/>
        <w:left w:val="none" w:sz="0" w:space="0" w:color="auto"/>
        <w:bottom w:val="none" w:sz="0" w:space="0" w:color="auto"/>
        <w:right w:val="none" w:sz="0" w:space="0" w:color="auto"/>
      </w:divBdr>
    </w:div>
    <w:div w:id="353968653">
      <w:bodyDiv w:val="1"/>
      <w:marLeft w:val="0"/>
      <w:marRight w:val="0"/>
      <w:marTop w:val="0"/>
      <w:marBottom w:val="0"/>
      <w:divBdr>
        <w:top w:val="none" w:sz="0" w:space="0" w:color="auto"/>
        <w:left w:val="none" w:sz="0" w:space="0" w:color="auto"/>
        <w:bottom w:val="none" w:sz="0" w:space="0" w:color="auto"/>
        <w:right w:val="none" w:sz="0" w:space="0" w:color="auto"/>
      </w:divBdr>
    </w:div>
    <w:div w:id="557589720">
      <w:bodyDiv w:val="1"/>
      <w:marLeft w:val="0"/>
      <w:marRight w:val="0"/>
      <w:marTop w:val="0"/>
      <w:marBottom w:val="0"/>
      <w:divBdr>
        <w:top w:val="none" w:sz="0" w:space="0" w:color="auto"/>
        <w:left w:val="none" w:sz="0" w:space="0" w:color="auto"/>
        <w:bottom w:val="none" w:sz="0" w:space="0" w:color="auto"/>
        <w:right w:val="none" w:sz="0" w:space="0" w:color="auto"/>
      </w:divBdr>
    </w:div>
    <w:div w:id="580985249">
      <w:bodyDiv w:val="1"/>
      <w:marLeft w:val="0"/>
      <w:marRight w:val="0"/>
      <w:marTop w:val="0"/>
      <w:marBottom w:val="0"/>
      <w:divBdr>
        <w:top w:val="none" w:sz="0" w:space="0" w:color="auto"/>
        <w:left w:val="none" w:sz="0" w:space="0" w:color="auto"/>
        <w:bottom w:val="none" w:sz="0" w:space="0" w:color="auto"/>
        <w:right w:val="none" w:sz="0" w:space="0" w:color="auto"/>
      </w:divBdr>
    </w:div>
    <w:div w:id="581256554">
      <w:bodyDiv w:val="1"/>
      <w:marLeft w:val="0"/>
      <w:marRight w:val="0"/>
      <w:marTop w:val="0"/>
      <w:marBottom w:val="0"/>
      <w:divBdr>
        <w:top w:val="none" w:sz="0" w:space="0" w:color="auto"/>
        <w:left w:val="none" w:sz="0" w:space="0" w:color="auto"/>
        <w:bottom w:val="none" w:sz="0" w:space="0" w:color="auto"/>
        <w:right w:val="none" w:sz="0" w:space="0" w:color="auto"/>
      </w:divBdr>
    </w:div>
    <w:div w:id="813332602">
      <w:bodyDiv w:val="1"/>
      <w:marLeft w:val="0"/>
      <w:marRight w:val="0"/>
      <w:marTop w:val="0"/>
      <w:marBottom w:val="0"/>
      <w:divBdr>
        <w:top w:val="none" w:sz="0" w:space="0" w:color="auto"/>
        <w:left w:val="none" w:sz="0" w:space="0" w:color="auto"/>
        <w:bottom w:val="none" w:sz="0" w:space="0" w:color="auto"/>
        <w:right w:val="none" w:sz="0" w:space="0" w:color="auto"/>
      </w:divBdr>
      <w:divsChild>
        <w:div w:id="1400440987">
          <w:marLeft w:val="0"/>
          <w:marRight w:val="0"/>
          <w:marTop w:val="0"/>
          <w:marBottom w:val="0"/>
          <w:divBdr>
            <w:top w:val="none" w:sz="0" w:space="0" w:color="auto"/>
            <w:left w:val="none" w:sz="0" w:space="0" w:color="auto"/>
            <w:bottom w:val="none" w:sz="0" w:space="0" w:color="auto"/>
            <w:right w:val="none" w:sz="0" w:space="0" w:color="auto"/>
          </w:divBdr>
        </w:div>
      </w:divsChild>
    </w:div>
    <w:div w:id="1243373551">
      <w:bodyDiv w:val="1"/>
      <w:marLeft w:val="0"/>
      <w:marRight w:val="0"/>
      <w:marTop w:val="0"/>
      <w:marBottom w:val="0"/>
      <w:divBdr>
        <w:top w:val="none" w:sz="0" w:space="0" w:color="auto"/>
        <w:left w:val="none" w:sz="0" w:space="0" w:color="auto"/>
        <w:bottom w:val="none" w:sz="0" w:space="0" w:color="auto"/>
        <w:right w:val="none" w:sz="0" w:space="0" w:color="auto"/>
      </w:divBdr>
    </w:div>
    <w:div w:id="1591739244">
      <w:bodyDiv w:val="1"/>
      <w:marLeft w:val="0"/>
      <w:marRight w:val="0"/>
      <w:marTop w:val="0"/>
      <w:marBottom w:val="0"/>
      <w:divBdr>
        <w:top w:val="none" w:sz="0" w:space="0" w:color="auto"/>
        <w:left w:val="none" w:sz="0" w:space="0" w:color="auto"/>
        <w:bottom w:val="none" w:sz="0" w:space="0" w:color="auto"/>
        <w:right w:val="none" w:sz="0" w:space="0" w:color="auto"/>
      </w:divBdr>
    </w:div>
    <w:div w:id="1735548052">
      <w:bodyDiv w:val="1"/>
      <w:marLeft w:val="0"/>
      <w:marRight w:val="0"/>
      <w:marTop w:val="0"/>
      <w:marBottom w:val="0"/>
      <w:divBdr>
        <w:top w:val="none" w:sz="0" w:space="0" w:color="auto"/>
        <w:left w:val="none" w:sz="0" w:space="0" w:color="auto"/>
        <w:bottom w:val="none" w:sz="0" w:space="0" w:color="auto"/>
        <w:right w:val="none" w:sz="0" w:space="0" w:color="auto"/>
      </w:divBdr>
    </w:div>
    <w:div w:id="1747411129">
      <w:bodyDiv w:val="1"/>
      <w:marLeft w:val="0"/>
      <w:marRight w:val="0"/>
      <w:marTop w:val="0"/>
      <w:marBottom w:val="0"/>
      <w:divBdr>
        <w:top w:val="none" w:sz="0" w:space="0" w:color="auto"/>
        <w:left w:val="none" w:sz="0" w:space="0" w:color="auto"/>
        <w:bottom w:val="none" w:sz="0" w:space="0" w:color="auto"/>
        <w:right w:val="none" w:sz="0" w:space="0" w:color="auto"/>
      </w:divBdr>
    </w:div>
    <w:div w:id="1775974932">
      <w:bodyDiv w:val="1"/>
      <w:marLeft w:val="0"/>
      <w:marRight w:val="0"/>
      <w:marTop w:val="0"/>
      <w:marBottom w:val="0"/>
      <w:divBdr>
        <w:top w:val="none" w:sz="0" w:space="0" w:color="auto"/>
        <w:left w:val="none" w:sz="0" w:space="0" w:color="auto"/>
        <w:bottom w:val="none" w:sz="0" w:space="0" w:color="auto"/>
        <w:right w:val="none" w:sz="0" w:space="0" w:color="auto"/>
      </w:divBdr>
      <w:divsChild>
        <w:div w:id="134951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443654">
              <w:marLeft w:val="0"/>
              <w:marRight w:val="0"/>
              <w:marTop w:val="0"/>
              <w:marBottom w:val="0"/>
              <w:divBdr>
                <w:top w:val="none" w:sz="0" w:space="0" w:color="auto"/>
                <w:left w:val="none" w:sz="0" w:space="0" w:color="auto"/>
                <w:bottom w:val="none" w:sz="0" w:space="0" w:color="auto"/>
                <w:right w:val="none" w:sz="0" w:space="0" w:color="auto"/>
              </w:divBdr>
              <w:divsChild>
                <w:div w:id="1010180710">
                  <w:marLeft w:val="0"/>
                  <w:marRight w:val="0"/>
                  <w:marTop w:val="0"/>
                  <w:marBottom w:val="0"/>
                  <w:divBdr>
                    <w:top w:val="none" w:sz="0" w:space="0" w:color="auto"/>
                    <w:left w:val="none" w:sz="0" w:space="0" w:color="auto"/>
                    <w:bottom w:val="none" w:sz="0" w:space="0" w:color="auto"/>
                    <w:right w:val="none" w:sz="0" w:space="0" w:color="auto"/>
                  </w:divBdr>
                  <w:divsChild>
                    <w:div w:id="44939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590862">
      <w:bodyDiv w:val="1"/>
      <w:marLeft w:val="0"/>
      <w:marRight w:val="0"/>
      <w:marTop w:val="0"/>
      <w:marBottom w:val="0"/>
      <w:divBdr>
        <w:top w:val="none" w:sz="0" w:space="0" w:color="auto"/>
        <w:left w:val="none" w:sz="0" w:space="0" w:color="auto"/>
        <w:bottom w:val="none" w:sz="0" w:space="0" w:color="auto"/>
        <w:right w:val="none" w:sz="0" w:space="0" w:color="auto"/>
      </w:divBdr>
    </w:div>
    <w:div w:id="21398318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jp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49.png"/><Relationship Id="rId68" Type="http://schemas.openxmlformats.org/officeDocument/2006/relationships/image" Target="media/image54.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hyperlink" Target="http://www.umaryland.edu/spa/budgets-and-expenses/fa-cost-rates/" TargetMode="External"/><Relationship Id="rId24" Type="http://schemas.openxmlformats.org/officeDocument/2006/relationships/hyperlink" Target="mailto:dlkualiresearchhelp@umaryland.edu"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47.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www.umaryland.edu/spa/budgets-and-expenses/cost-sharing-and-over-salary-cap/cost-sharing/" TargetMode="External"/><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2.jp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umaryland.edu/media/umb/ord/documents/kr/KRBudget_ManagingInflation.pdf" TargetMode="External"/><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hyperlink" Target="http://www.umaryland.edu/spa/forms/" TargetMode="External"/><Relationship Id="rId57" Type="http://schemas.openxmlformats.org/officeDocument/2006/relationships/hyperlink" Target="http://www.umaryland.edu/spa/budgets-and-expenses/nih-modular-budgets/" TargetMode="External"/><Relationship Id="rId10" Type="http://schemas.openxmlformats.org/officeDocument/2006/relationships/image" Target="media/image4.png"/><Relationship Id="rId31" Type="http://schemas.openxmlformats.org/officeDocument/2006/relationships/hyperlink" Target="http://www.umaryland.edu/spa/budgets-and-expenses/cost-sharing-and-over-salary-cap/salary-caps/applying-a-salary-cap/" TargetMode="External"/><Relationship Id="rId44" Type="http://schemas.openxmlformats.org/officeDocument/2006/relationships/image" Target="media/image33.png"/><Relationship Id="rId52" Type="http://schemas.openxmlformats.org/officeDocument/2006/relationships/hyperlink" Target="http://www.umaryland.edu/kualicoeus/user-access-and-requests/address-request/" TargetMode="External"/><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31</Pages>
  <Words>3569</Words>
  <Characters>20346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University of MD Baltimore</Company>
  <LinksUpToDate>false</LinksUpToDate>
  <CharactersWithSpaces>23868</CharactersWithSpaces>
  <SharedDoc>false</SharedDoc>
  <HLinks>
    <vt:vector size="228" baseType="variant">
      <vt:variant>
        <vt:i4>851993</vt:i4>
      </vt:variant>
      <vt:variant>
        <vt:i4>30</vt:i4>
      </vt:variant>
      <vt:variant>
        <vt:i4>0</vt:i4>
      </vt:variant>
      <vt:variant>
        <vt:i4>5</vt:i4>
      </vt:variant>
      <vt:variant>
        <vt:lpwstr>http://www.umaryland.edu/kualicoeus/user-resources-and-help/attachments/</vt:lpwstr>
      </vt:variant>
      <vt:variant>
        <vt:lpwstr/>
      </vt:variant>
      <vt:variant>
        <vt:i4>458767</vt:i4>
      </vt:variant>
      <vt:variant>
        <vt:i4>27</vt:i4>
      </vt:variant>
      <vt:variant>
        <vt:i4>0</vt:i4>
      </vt:variant>
      <vt:variant>
        <vt:i4>5</vt:i4>
      </vt:variant>
      <vt:variant>
        <vt:lpwstr>http://www.umaryland.edu/kualicoeus/user-resources-and-help/budgets/</vt:lpwstr>
      </vt:variant>
      <vt:variant>
        <vt:lpwstr/>
      </vt:variant>
      <vt:variant>
        <vt:i4>851993</vt:i4>
      </vt:variant>
      <vt:variant>
        <vt:i4>24</vt:i4>
      </vt:variant>
      <vt:variant>
        <vt:i4>0</vt:i4>
      </vt:variant>
      <vt:variant>
        <vt:i4>5</vt:i4>
      </vt:variant>
      <vt:variant>
        <vt:lpwstr>http://www.umaryland.edu/kualicoeus/user-resources-and-help/attachments/</vt:lpwstr>
      </vt:variant>
      <vt:variant>
        <vt:lpwstr/>
      </vt:variant>
      <vt:variant>
        <vt:i4>7864447</vt:i4>
      </vt:variant>
      <vt:variant>
        <vt:i4>21</vt:i4>
      </vt:variant>
      <vt:variant>
        <vt:i4>0</vt:i4>
      </vt:variant>
      <vt:variant>
        <vt:i4>5</vt:i4>
      </vt:variant>
      <vt:variant>
        <vt:lpwstr>http://www.umaryland.edu/kualicoeus/user-resources-and-help/nih-forms-e-instructions/selecting-a-subaward-budget-form/</vt:lpwstr>
      </vt:variant>
      <vt:variant>
        <vt:lpwstr/>
      </vt:variant>
      <vt:variant>
        <vt:i4>7864447</vt:i4>
      </vt:variant>
      <vt:variant>
        <vt:i4>18</vt:i4>
      </vt:variant>
      <vt:variant>
        <vt:i4>0</vt:i4>
      </vt:variant>
      <vt:variant>
        <vt:i4>5</vt:i4>
      </vt:variant>
      <vt:variant>
        <vt:lpwstr>http://www.umaryland.edu/kualicoeus/user-resources-and-help/nih-forms-e-instructions/selecting-a-subaward-budget-form/</vt:lpwstr>
      </vt:variant>
      <vt:variant>
        <vt:lpwstr/>
      </vt:variant>
      <vt:variant>
        <vt:i4>1310839</vt:i4>
      </vt:variant>
      <vt:variant>
        <vt:i4>15</vt:i4>
      </vt:variant>
      <vt:variant>
        <vt:i4>0</vt:i4>
      </vt:variant>
      <vt:variant>
        <vt:i4>5</vt:i4>
      </vt:variant>
      <vt:variant>
        <vt:lpwstr>http://www.umaryland.edu/spa/budgets-and-expenses/cost-sharing-and-over-salary-cap/salary-caps/applying-a-salary-cap/</vt:lpwstr>
      </vt:variant>
      <vt:variant>
        <vt:lpwstr/>
      </vt:variant>
      <vt:variant>
        <vt:i4>4980808</vt:i4>
      </vt:variant>
      <vt:variant>
        <vt:i4>12</vt:i4>
      </vt:variant>
      <vt:variant>
        <vt:i4>0</vt:i4>
      </vt:variant>
      <vt:variant>
        <vt:i4>5</vt:i4>
      </vt:variant>
      <vt:variant>
        <vt:lpwstr>http://www.umaryland.edu/spa/budgets-and-expenses/cost-sharing-and-over-salary-cap/cost-sharing/</vt:lpwstr>
      </vt:variant>
      <vt:variant>
        <vt:lpwstr/>
      </vt:variant>
      <vt:variant>
        <vt:i4>8323199</vt:i4>
      </vt:variant>
      <vt:variant>
        <vt:i4>9</vt:i4>
      </vt:variant>
      <vt:variant>
        <vt:i4>0</vt:i4>
      </vt:variant>
      <vt:variant>
        <vt:i4>5</vt:i4>
      </vt:variant>
      <vt:variant>
        <vt:lpwstr>http://www.umaryland.edu/media/umb/ord/documents/kc/BudgetPersonnelSummary.pdf</vt:lpwstr>
      </vt:variant>
      <vt:variant>
        <vt:lpwstr/>
      </vt:variant>
      <vt:variant>
        <vt:i4>3735623</vt:i4>
      </vt:variant>
      <vt:variant>
        <vt:i4>6</vt:i4>
      </vt:variant>
      <vt:variant>
        <vt:i4>0</vt:i4>
      </vt:variant>
      <vt:variant>
        <vt:i4>5</vt:i4>
      </vt:variant>
      <vt:variant>
        <vt:lpwstr>http://www.umaryland.edu/media/umb/ord/documents/kc/EnterToBeNamedPersonnel.pdf</vt:lpwstr>
      </vt:variant>
      <vt:variant>
        <vt:lpwstr/>
      </vt:variant>
      <vt:variant>
        <vt:i4>3932270</vt:i4>
      </vt:variant>
      <vt:variant>
        <vt:i4>3</vt:i4>
      </vt:variant>
      <vt:variant>
        <vt:i4>0</vt:i4>
      </vt:variant>
      <vt:variant>
        <vt:i4>5</vt:i4>
      </vt:variant>
      <vt:variant>
        <vt:lpwstr>http://www.umaryland.edu/media/umb/af/cost/effort-help/IBS.pdf</vt:lpwstr>
      </vt:variant>
      <vt:variant>
        <vt:lpwstr/>
      </vt:variant>
      <vt:variant>
        <vt:i4>1179719</vt:i4>
      </vt:variant>
      <vt:variant>
        <vt:i4>0</vt:i4>
      </vt:variant>
      <vt:variant>
        <vt:i4>0</vt:i4>
      </vt:variant>
      <vt:variant>
        <vt:i4>5</vt:i4>
      </vt:variant>
      <vt:variant>
        <vt:lpwstr>http://www.umaryland.edu/spa/budgets-and-expenses/fa-cost-rates/</vt:lpwstr>
      </vt:variant>
      <vt:variant>
        <vt:lpwstr/>
      </vt:variant>
      <vt:variant>
        <vt:i4>3473424</vt:i4>
      </vt:variant>
      <vt:variant>
        <vt:i4>2748</vt:i4>
      </vt:variant>
      <vt:variant>
        <vt:i4>1025</vt:i4>
      </vt:variant>
      <vt:variant>
        <vt:i4>1</vt:i4>
      </vt:variant>
      <vt:variant>
        <vt:lpwstr>Screen Shot 2014-09-29 at 9</vt:lpwstr>
      </vt:variant>
      <vt:variant>
        <vt:lpwstr/>
      </vt:variant>
      <vt:variant>
        <vt:i4>3932178</vt:i4>
      </vt:variant>
      <vt:variant>
        <vt:i4>3492</vt:i4>
      </vt:variant>
      <vt:variant>
        <vt:i4>1026</vt:i4>
      </vt:variant>
      <vt:variant>
        <vt:i4>1</vt:i4>
      </vt:variant>
      <vt:variant>
        <vt:lpwstr>Screen Shot 2014-09-10 at 8</vt:lpwstr>
      </vt:variant>
      <vt:variant>
        <vt:lpwstr/>
      </vt:variant>
      <vt:variant>
        <vt:i4>327704</vt:i4>
      </vt:variant>
      <vt:variant>
        <vt:i4>3982</vt:i4>
      </vt:variant>
      <vt:variant>
        <vt:i4>1030</vt:i4>
      </vt:variant>
      <vt:variant>
        <vt:i4>1</vt:i4>
      </vt:variant>
      <vt:variant>
        <vt:lpwstr>Screen Shot 2014-09-29 at 10</vt:lpwstr>
      </vt:variant>
      <vt:variant>
        <vt:lpwstr/>
      </vt:variant>
      <vt:variant>
        <vt:i4>327704</vt:i4>
      </vt:variant>
      <vt:variant>
        <vt:i4>5158</vt:i4>
      </vt:variant>
      <vt:variant>
        <vt:i4>1031</vt:i4>
      </vt:variant>
      <vt:variant>
        <vt:i4>1</vt:i4>
      </vt:variant>
      <vt:variant>
        <vt:lpwstr>Screen Shot 2014-09-29 at 10</vt:lpwstr>
      </vt:variant>
      <vt:variant>
        <vt:lpwstr/>
      </vt:variant>
      <vt:variant>
        <vt:i4>3932179</vt:i4>
      </vt:variant>
      <vt:variant>
        <vt:i4>6151</vt:i4>
      </vt:variant>
      <vt:variant>
        <vt:i4>1033</vt:i4>
      </vt:variant>
      <vt:variant>
        <vt:i4>1</vt:i4>
      </vt:variant>
      <vt:variant>
        <vt:lpwstr>Screen Shot 2014-09-10 at 9</vt:lpwstr>
      </vt:variant>
      <vt:variant>
        <vt:lpwstr/>
      </vt:variant>
      <vt:variant>
        <vt:i4>458776</vt:i4>
      </vt:variant>
      <vt:variant>
        <vt:i4>6163</vt:i4>
      </vt:variant>
      <vt:variant>
        <vt:i4>1034</vt:i4>
      </vt:variant>
      <vt:variant>
        <vt:i4>1</vt:i4>
      </vt:variant>
      <vt:variant>
        <vt:lpwstr>Screen Shot 2014-09-29 at 12</vt:lpwstr>
      </vt:variant>
      <vt:variant>
        <vt:lpwstr/>
      </vt:variant>
      <vt:variant>
        <vt:i4>458776</vt:i4>
      </vt:variant>
      <vt:variant>
        <vt:i4>6762</vt:i4>
      </vt:variant>
      <vt:variant>
        <vt:i4>1036</vt:i4>
      </vt:variant>
      <vt:variant>
        <vt:i4>1</vt:i4>
      </vt:variant>
      <vt:variant>
        <vt:lpwstr>Screen Shot 2014-09-29 at 12</vt:lpwstr>
      </vt:variant>
      <vt:variant>
        <vt:lpwstr/>
      </vt:variant>
      <vt:variant>
        <vt:i4>3932191</vt:i4>
      </vt:variant>
      <vt:variant>
        <vt:i4>6801</vt:i4>
      </vt:variant>
      <vt:variant>
        <vt:i4>1037</vt:i4>
      </vt:variant>
      <vt:variant>
        <vt:i4>1</vt:i4>
      </vt:variant>
      <vt:variant>
        <vt:lpwstr>Screen shot 2014-09-10 at 5</vt:lpwstr>
      </vt:variant>
      <vt:variant>
        <vt:lpwstr/>
      </vt:variant>
      <vt:variant>
        <vt:i4>851995</vt:i4>
      </vt:variant>
      <vt:variant>
        <vt:i4>6839</vt:i4>
      </vt:variant>
      <vt:variant>
        <vt:i4>1038</vt:i4>
      </vt:variant>
      <vt:variant>
        <vt:i4>1</vt:i4>
      </vt:variant>
      <vt:variant>
        <vt:lpwstr>Screen Shot 2014-09-11 at 10</vt:lpwstr>
      </vt:variant>
      <vt:variant>
        <vt:lpwstr/>
      </vt:variant>
      <vt:variant>
        <vt:i4>851995</vt:i4>
      </vt:variant>
      <vt:variant>
        <vt:i4>7308</vt:i4>
      </vt:variant>
      <vt:variant>
        <vt:i4>1039</vt:i4>
      </vt:variant>
      <vt:variant>
        <vt:i4>1</vt:i4>
      </vt:variant>
      <vt:variant>
        <vt:lpwstr>Screen Shot 2014-09-11 at 10</vt:lpwstr>
      </vt:variant>
      <vt:variant>
        <vt:lpwstr/>
      </vt:variant>
      <vt:variant>
        <vt:i4>851995</vt:i4>
      </vt:variant>
      <vt:variant>
        <vt:i4>7958</vt:i4>
      </vt:variant>
      <vt:variant>
        <vt:i4>1040</vt:i4>
      </vt:variant>
      <vt:variant>
        <vt:i4>1</vt:i4>
      </vt:variant>
      <vt:variant>
        <vt:lpwstr>Screen Shot 2014-09-11 at 10</vt:lpwstr>
      </vt:variant>
      <vt:variant>
        <vt:lpwstr/>
      </vt:variant>
      <vt:variant>
        <vt:i4>786459</vt:i4>
      </vt:variant>
      <vt:variant>
        <vt:i4>7997</vt:i4>
      </vt:variant>
      <vt:variant>
        <vt:i4>1041</vt:i4>
      </vt:variant>
      <vt:variant>
        <vt:i4>1</vt:i4>
      </vt:variant>
      <vt:variant>
        <vt:lpwstr>Screen Shot 2014-09-11 at 11</vt:lpwstr>
      </vt:variant>
      <vt:variant>
        <vt:lpwstr/>
      </vt:variant>
      <vt:variant>
        <vt:i4>458776</vt:i4>
      </vt:variant>
      <vt:variant>
        <vt:i4>8458</vt:i4>
      </vt:variant>
      <vt:variant>
        <vt:i4>1042</vt:i4>
      </vt:variant>
      <vt:variant>
        <vt:i4>1</vt:i4>
      </vt:variant>
      <vt:variant>
        <vt:lpwstr>Screen Shot 2014-09-29 at 12</vt:lpwstr>
      </vt:variant>
      <vt:variant>
        <vt:lpwstr/>
      </vt:variant>
      <vt:variant>
        <vt:i4>3932188</vt:i4>
      </vt:variant>
      <vt:variant>
        <vt:i4>8507</vt:i4>
      </vt:variant>
      <vt:variant>
        <vt:i4>1043</vt:i4>
      </vt:variant>
      <vt:variant>
        <vt:i4>1</vt:i4>
      </vt:variant>
      <vt:variant>
        <vt:lpwstr>Screen shot 2014-09-10 at 6</vt:lpwstr>
      </vt:variant>
      <vt:variant>
        <vt:lpwstr/>
      </vt:variant>
      <vt:variant>
        <vt:i4>3473434</vt:i4>
      </vt:variant>
      <vt:variant>
        <vt:i4>9097</vt:i4>
      </vt:variant>
      <vt:variant>
        <vt:i4>1044</vt:i4>
      </vt:variant>
      <vt:variant>
        <vt:i4>1</vt:i4>
      </vt:variant>
      <vt:variant>
        <vt:lpwstr>Screen Shot 2014-09-29 at 3</vt:lpwstr>
      </vt:variant>
      <vt:variant>
        <vt:lpwstr/>
      </vt:variant>
      <vt:variant>
        <vt:i4>786459</vt:i4>
      </vt:variant>
      <vt:variant>
        <vt:i4>9910</vt:i4>
      </vt:variant>
      <vt:variant>
        <vt:i4>1045</vt:i4>
      </vt:variant>
      <vt:variant>
        <vt:i4>1</vt:i4>
      </vt:variant>
      <vt:variant>
        <vt:lpwstr>Screen Shot 2014-09-11 at 11</vt:lpwstr>
      </vt:variant>
      <vt:variant>
        <vt:lpwstr/>
      </vt:variant>
      <vt:variant>
        <vt:i4>851993</vt:i4>
      </vt:variant>
      <vt:variant>
        <vt:i4>9912</vt:i4>
      </vt:variant>
      <vt:variant>
        <vt:i4>1046</vt:i4>
      </vt:variant>
      <vt:variant>
        <vt:i4>1</vt:i4>
      </vt:variant>
      <vt:variant>
        <vt:lpwstr>Screen Shot 2014-09-30 at 11</vt:lpwstr>
      </vt:variant>
      <vt:variant>
        <vt:lpwstr/>
      </vt:variant>
      <vt:variant>
        <vt:i4>786459</vt:i4>
      </vt:variant>
      <vt:variant>
        <vt:i4>10906</vt:i4>
      </vt:variant>
      <vt:variant>
        <vt:i4>1047</vt:i4>
      </vt:variant>
      <vt:variant>
        <vt:i4>1</vt:i4>
      </vt:variant>
      <vt:variant>
        <vt:lpwstr>Screen Shot 2014-09-11 at 11</vt:lpwstr>
      </vt:variant>
      <vt:variant>
        <vt:lpwstr/>
      </vt:variant>
      <vt:variant>
        <vt:i4>786459</vt:i4>
      </vt:variant>
      <vt:variant>
        <vt:i4>10908</vt:i4>
      </vt:variant>
      <vt:variant>
        <vt:i4>1048</vt:i4>
      </vt:variant>
      <vt:variant>
        <vt:i4>1</vt:i4>
      </vt:variant>
      <vt:variant>
        <vt:lpwstr>Screen Shot 2014-09-11 at 11</vt:lpwstr>
      </vt:variant>
      <vt:variant>
        <vt:lpwstr/>
      </vt:variant>
      <vt:variant>
        <vt:i4>3932188</vt:i4>
      </vt:variant>
      <vt:variant>
        <vt:i4>11476</vt:i4>
      </vt:variant>
      <vt:variant>
        <vt:i4>1049</vt:i4>
      </vt:variant>
      <vt:variant>
        <vt:i4>1</vt:i4>
      </vt:variant>
      <vt:variant>
        <vt:lpwstr>Screen shot 2014-09-10 at 6</vt:lpwstr>
      </vt:variant>
      <vt:variant>
        <vt:lpwstr/>
      </vt:variant>
      <vt:variant>
        <vt:i4>851993</vt:i4>
      </vt:variant>
      <vt:variant>
        <vt:i4>11691</vt:i4>
      </vt:variant>
      <vt:variant>
        <vt:i4>1050</vt:i4>
      </vt:variant>
      <vt:variant>
        <vt:i4>1</vt:i4>
      </vt:variant>
      <vt:variant>
        <vt:lpwstr>Screen Shot 2014-09-30 at 11</vt:lpwstr>
      </vt:variant>
      <vt:variant>
        <vt:lpwstr/>
      </vt:variant>
      <vt:variant>
        <vt:i4>786459</vt:i4>
      </vt:variant>
      <vt:variant>
        <vt:i4>11749</vt:i4>
      </vt:variant>
      <vt:variant>
        <vt:i4>1051</vt:i4>
      </vt:variant>
      <vt:variant>
        <vt:i4>1</vt:i4>
      </vt:variant>
      <vt:variant>
        <vt:lpwstr>Screen Shot 2014-09-11 at 11</vt:lpwstr>
      </vt:variant>
      <vt:variant>
        <vt:lpwstr/>
      </vt:variant>
      <vt:variant>
        <vt:i4>917529</vt:i4>
      </vt:variant>
      <vt:variant>
        <vt:i4>11770</vt:i4>
      </vt:variant>
      <vt:variant>
        <vt:i4>1052</vt:i4>
      </vt:variant>
      <vt:variant>
        <vt:i4>1</vt:i4>
      </vt:variant>
      <vt:variant>
        <vt:lpwstr>Screen Shot 2014-09-30 at 12</vt:lpwstr>
      </vt:variant>
      <vt:variant>
        <vt:lpwstr/>
      </vt:variant>
      <vt:variant>
        <vt:i4>3932188</vt:i4>
      </vt:variant>
      <vt:variant>
        <vt:i4>12618</vt:i4>
      </vt:variant>
      <vt:variant>
        <vt:i4>1053</vt:i4>
      </vt:variant>
      <vt:variant>
        <vt:i4>1</vt:i4>
      </vt:variant>
      <vt:variant>
        <vt:lpwstr>Screen shot 2014-09-10 at 6</vt:lpwstr>
      </vt:variant>
      <vt:variant>
        <vt:lpwstr/>
      </vt:variant>
      <vt:variant>
        <vt:i4>3932188</vt:i4>
      </vt:variant>
      <vt:variant>
        <vt:i4>12935</vt:i4>
      </vt:variant>
      <vt:variant>
        <vt:i4>1054</vt:i4>
      </vt:variant>
      <vt:variant>
        <vt:i4>1</vt:i4>
      </vt:variant>
      <vt:variant>
        <vt:lpwstr>Screen shot 2014-09-10 at 6</vt:lpwstr>
      </vt:variant>
      <vt:variant>
        <vt:lpwstr/>
      </vt:variant>
      <vt:variant>
        <vt:i4>3932188</vt:i4>
      </vt:variant>
      <vt:variant>
        <vt:i4>12943</vt:i4>
      </vt:variant>
      <vt:variant>
        <vt:i4>1055</vt:i4>
      </vt:variant>
      <vt:variant>
        <vt:i4>1</vt:i4>
      </vt:variant>
      <vt:variant>
        <vt:lpwstr>Screen shot 2014-09-10 at 6</vt:lpwstr>
      </vt:variant>
      <vt:variant>
        <vt:lpwstr/>
      </vt:variant>
      <vt:variant>
        <vt:i4>917529</vt:i4>
      </vt:variant>
      <vt:variant>
        <vt:i4>13186</vt:i4>
      </vt:variant>
      <vt:variant>
        <vt:i4>1056</vt:i4>
      </vt:variant>
      <vt:variant>
        <vt:i4>1</vt:i4>
      </vt:variant>
      <vt:variant>
        <vt:lpwstr>Screen Shot 2014-09-30 at 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of Research &amp; Development</dc:creator>
  <cp:keywords/>
  <dc:description/>
  <cp:lastModifiedBy>Simons, Janet</cp:lastModifiedBy>
  <cp:revision>2</cp:revision>
  <dcterms:created xsi:type="dcterms:W3CDTF">2019-10-23T18:24:00Z</dcterms:created>
  <dcterms:modified xsi:type="dcterms:W3CDTF">2019-10-23T18:24:00Z</dcterms:modified>
</cp:coreProperties>
</file>